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E04" w:rsidRPr="00655F20" w:rsidRDefault="00655F20" w:rsidP="00655F20">
      <w:pPr>
        <w:ind w:firstLine="0"/>
        <w:jc w:val="center"/>
        <w:rPr>
          <w:rFonts w:cs="Arial"/>
          <w:b/>
          <w:bCs/>
          <w:kern w:val="28"/>
          <w:sz w:val="32"/>
          <w:szCs w:val="32"/>
        </w:rPr>
      </w:pPr>
      <w:r w:rsidRPr="00655F20">
        <w:rPr>
          <w:rFonts w:cs="Arial"/>
          <w:b/>
          <w:bCs/>
          <w:kern w:val="28"/>
          <w:sz w:val="32"/>
          <w:szCs w:val="32"/>
        </w:rPr>
        <w:t xml:space="preserve">КАЛУЖСКАЯ ОБЛАСТЬ </w:t>
      </w:r>
    </w:p>
    <w:p w:rsidR="00E23E04" w:rsidRPr="00655F20" w:rsidRDefault="00655F20" w:rsidP="00655F20">
      <w:pPr>
        <w:ind w:firstLine="0"/>
        <w:jc w:val="center"/>
        <w:rPr>
          <w:rFonts w:cs="Arial"/>
          <w:b/>
          <w:bCs/>
          <w:kern w:val="28"/>
          <w:sz w:val="32"/>
          <w:szCs w:val="32"/>
        </w:rPr>
      </w:pPr>
      <w:r w:rsidRPr="00655F20">
        <w:rPr>
          <w:rFonts w:cs="Arial"/>
          <w:b/>
          <w:bCs/>
          <w:kern w:val="28"/>
          <w:sz w:val="32"/>
          <w:szCs w:val="32"/>
        </w:rPr>
        <w:t>МАЛОЯРОСЛАВЕЦКИЙ РАЙОН</w:t>
      </w:r>
    </w:p>
    <w:p w:rsidR="00E23E04" w:rsidRPr="00655F20" w:rsidRDefault="00655F20" w:rsidP="00655F20">
      <w:pPr>
        <w:pStyle w:val="1"/>
        <w:ind w:firstLine="0"/>
        <w:rPr>
          <w:kern w:val="28"/>
        </w:rPr>
      </w:pPr>
      <w:r w:rsidRPr="00655F20">
        <w:rPr>
          <w:kern w:val="28"/>
        </w:rPr>
        <w:t>АДМИНИСТРАЦИЯ</w:t>
      </w:r>
    </w:p>
    <w:p w:rsidR="005670CB" w:rsidRPr="00655F20" w:rsidRDefault="00655F20" w:rsidP="00655F20">
      <w:pPr>
        <w:ind w:firstLine="0"/>
        <w:jc w:val="center"/>
        <w:rPr>
          <w:rFonts w:cs="Arial"/>
          <w:b/>
          <w:bCs/>
          <w:kern w:val="28"/>
          <w:sz w:val="32"/>
          <w:szCs w:val="32"/>
        </w:rPr>
      </w:pPr>
      <w:r w:rsidRPr="00655F20">
        <w:rPr>
          <w:rFonts w:cs="Arial"/>
          <w:b/>
          <w:bCs/>
          <w:kern w:val="28"/>
          <w:sz w:val="32"/>
          <w:szCs w:val="32"/>
        </w:rPr>
        <w:t>МУНИЦИПАЛЬНОГО ОБРАЗОВАНИЯ</w:t>
      </w:r>
    </w:p>
    <w:p w:rsidR="00E23E04" w:rsidRPr="00655F20" w:rsidRDefault="00655F20" w:rsidP="00655F20">
      <w:pPr>
        <w:ind w:firstLine="0"/>
        <w:jc w:val="center"/>
        <w:rPr>
          <w:rFonts w:cs="Arial"/>
          <w:b/>
          <w:bCs/>
          <w:kern w:val="28"/>
          <w:sz w:val="32"/>
          <w:szCs w:val="32"/>
        </w:rPr>
      </w:pPr>
      <w:r w:rsidRPr="00655F20">
        <w:rPr>
          <w:rFonts w:cs="Arial"/>
          <w:b/>
          <w:bCs/>
          <w:kern w:val="28"/>
          <w:sz w:val="32"/>
          <w:szCs w:val="32"/>
        </w:rPr>
        <w:t>ГОРОДСКОГО ПОСЕЛЕНИЯ</w:t>
      </w:r>
    </w:p>
    <w:p w:rsidR="00E23E04" w:rsidRPr="00655F20" w:rsidRDefault="00655F20" w:rsidP="00655F20">
      <w:pPr>
        <w:pStyle w:val="1"/>
        <w:ind w:firstLine="0"/>
        <w:rPr>
          <w:kern w:val="28"/>
        </w:rPr>
      </w:pPr>
      <w:r w:rsidRPr="00655F20">
        <w:rPr>
          <w:kern w:val="28"/>
        </w:rPr>
        <w:t>«ГОРОД МАЛОЯРОСЛАВЕЦ»</w:t>
      </w:r>
    </w:p>
    <w:p w:rsidR="00E23E04" w:rsidRPr="00655F20" w:rsidRDefault="00E23E04" w:rsidP="00655F20">
      <w:pPr>
        <w:ind w:firstLine="0"/>
        <w:jc w:val="center"/>
        <w:rPr>
          <w:rFonts w:cs="Arial"/>
          <w:b/>
          <w:bCs/>
          <w:kern w:val="28"/>
          <w:sz w:val="32"/>
          <w:szCs w:val="32"/>
        </w:rPr>
      </w:pPr>
    </w:p>
    <w:p w:rsidR="00E23E04" w:rsidRPr="00655F20" w:rsidRDefault="00E23E04" w:rsidP="00655F20">
      <w:pPr>
        <w:ind w:firstLine="0"/>
        <w:jc w:val="center"/>
        <w:rPr>
          <w:rFonts w:cs="Arial"/>
          <w:b/>
          <w:bCs/>
          <w:kern w:val="28"/>
          <w:sz w:val="32"/>
          <w:szCs w:val="32"/>
        </w:rPr>
      </w:pPr>
      <w:r w:rsidRPr="00655F20">
        <w:rPr>
          <w:rFonts w:cs="Arial"/>
          <w:b/>
          <w:bCs/>
          <w:kern w:val="28"/>
          <w:sz w:val="32"/>
          <w:szCs w:val="32"/>
        </w:rPr>
        <w:t>ПОСТАНОВЛЕНИЕ</w:t>
      </w:r>
    </w:p>
    <w:p w:rsidR="00E23E04" w:rsidRPr="00655F20" w:rsidRDefault="007A478C" w:rsidP="00655F20">
      <w:pPr>
        <w:ind w:firstLine="0"/>
        <w:jc w:val="center"/>
        <w:rPr>
          <w:rFonts w:cs="Arial"/>
          <w:b/>
          <w:bCs/>
          <w:kern w:val="28"/>
          <w:sz w:val="32"/>
          <w:szCs w:val="32"/>
        </w:rPr>
      </w:pPr>
      <w:r w:rsidRPr="00655F20">
        <w:rPr>
          <w:rFonts w:cs="Arial"/>
          <w:b/>
          <w:bCs/>
          <w:kern w:val="28"/>
          <w:sz w:val="32"/>
          <w:szCs w:val="32"/>
        </w:rPr>
        <w:t xml:space="preserve">от </w:t>
      </w:r>
      <w:r w:rsidR="00695673" w:rsidRPr="00655F20">
        <w:rPr>
          <w:rFonts w:cs="Arial"/>
          <w:b/>
          <w:bCs/>
          <w:kern w:val="28"/>
          <w:sz w:val="32"/>
          <w:szCs w:val="32"/>
        </w:rPr>
        <w:t>05</w:t>
      </w:r>
      <w:r w:rsidR="00E23E04" w:rsidRPr="00655F20">
        <w:rPr>
          <w:rFonts w:cs="Arial"/>
          <w:b/>
          <w:bCs/>
          <w:kern w:val="28"/>
          <w:sz w:val="32"/>
          <w:szCs w:val="32"/>
        </w:rPr>
        <w:t>.</w:t>
      </w:r>
      <w:r w:rsidR="00695673" w:rsidRPr="00655F20">
        <w:rPr>
          <w:rFonts w:cs="Arial"/>
          <w:b/>
          <w:bCs/>
          <w:kern w:val="28"/>
          <w:sz w:val="32"/>
          <w:szCs w:val="32"/>
        </w:rPr>
        <w:t>07</w:t>
      </w:r>
      <w:r w:rsidR="00E23E04" w:rsidRPr="00655F20">
        <w:rPr>
          <w:rFonts w:cs="Arial"/>
          <w:b/>
          <w:bCs/>
          <w:kern w:val="28"/>
          <w:sz w:val="32"/>
          <w:szCs w:val="32"/>
        </w:rPr>
        <w:t>.20</w:t>
      </w:r>
      <w:r w:rsidR="005670CB" w:rsidRPr="00655F20">
        <w:rPr>
          <w:rFonts w:cs="Arial"/>
          <w:b/>
          <w:bCs/>
          <w:kern w:val="28"/>
          <w:sz w:val="32"/>
          <w:szCs w:val="32"/>
        </w:rPr>
        <w:t>24</w:t>
      </w:r>
      <w:r w:rsidR="00E23E04" w:rsidRPr="00655F20">
        <w:rPr>
          <w:rFonts w:cs="Arial"/>
          <w:b/>
          <w:bCs/>
          <w:kern w:val="28"/>
          <w:sz w:val="32"/>
          <w:szCs w:val="32"/>
        </w:rPr>
        <w:t xml:space="preserve"> г. № </w:t>
      </w:r>
      <w:r w:rsidR="00695673" w:rsidRPr="00655F20">
        <w:rPr>
          <w:rFonts w:cs="Arial"/>
          <w:b/>
          <w:bCs/>
          <w:kern w:val="28"/>
          <w:sz w:val="32"/>
          <w:szCs w:val="32"/>
        </w:rPr>
        <w:t>751</w:t>
      </w:r>
    </w:p>
    <w:p w:rsidR="00655F20" w:rsidRPr="00655F20" w:rsidRDefault="00655F20" w:rsidP="00655F20">
      <w:pPr>
        <w:ind w:firstLine="0"/>
        <w:jc w:val="center"/>
        <w:rPr>
          <w:rFonts w:cs="Arial"/>
          <w:b/>
          <w:bCs/>
          <w:kern w:val="28"/>
          <w:sz w:val="32"/>
          <w:szCs w:val="32"/>
        </w:rPr>
      </w:pPr>
    </w:p>
    <w:p w:rsidR="00E23E04" w:rsidRPr="00655F20" w:rsidRDefault="00E23E04" w:rsidP="00655F20">
      <w:pPr>
        <w:ind w:firstLine="0"/>
        <w:jc w:val="center"/>
        <w:rPr>
          <w:rFonts w:cs="Arial"/>
          <w:b/>
          <w:bCs/>
          <w:kern w:val="28"/>
          <w:sz w:val="32"/>
          <w:szCs w:val="32"/>
        </w:rPr>
      </w:pPr>
      <w:r w:rsidRPr="00655F20">
        <w:rPr>
          <w:rFonts w:cs="Arial"/>
          <w:b/>
          <w:bCs/>
          <w:kern w:val="28"/>
          <w:sz w:val="32"/>
          <w:szCs w:val="32"/>
        </w:rPr>
        <w:t xml:space="preserve">Об утверждении </w:t>
      </w:r>
      <w:r w:rsidR="005670CB" w:rsidRPr="00655F20">
        <w:rPr>
          <w:rFonts w:cs="Arial"/>
          <w:b/>
          <w:bCs/>
          <w:kern w:val="28"/>
          <w:sz w:val="32"/>
          <w:szCs w:val="32"/>
        </w:rPr>
        <w:t>Административного регламента предоставления муниципальной услуги по присвоению, изменению и аннулированию адресов в муниципальном образовании городском поселении «Город Малоярославец»</w:t>
      </w:r>
    </w:p>
    <w:p w:rsidR="005670CB" w:rsidRPr="00655F20" w:rsidRDefault="005670CB" w:rsidP="00655F20">
      <w:pPr>
        <w:widowControl w:val="0"/>
        <w:rPr>
          <w:rFonts w:cs="Arial"/>
        </w:rPr>
      </w:pPr>
    </w:p>
    <w:p w:rsidR="00E024F7" w:rsidRPr="00E024F7" w:rsidRDefault="00E024F7" w:rsidP="00E024F7">
      <w:pPr>
        <w:autoSpaceDE w:val="0"/>
        <w:autoSpaceDN w:val="0"/>
        <w:adjustRightInd w:val="0"/>
        <w:ind w:firstLine="0"/>
        <w:jc w:val="center"/>
      </w:pPr>
      <w:r w:rsidRPr="003375C4">
        <w:t>(</w:t>
      </w:r>
      <w:r>
        <w:t xml:space="preserve">в редакции Постановления от </w:t>
      </w:r>
      <w:hyperlink r:id="rId9" w:tgtFrame="ChangingDocument" w:history="1">
        <w:r w:rsidRPr="00E024F7">
          <w:rPr>
            <w:rStyle w:val="a3"/>
          </w:rPr>
          <w:t>30.08.2024 №916</w:t>
        </w:r>
      </w:hyperlink>
      <w:r>
        <w:t>)</w:t>
      </w:r>
    </w:p>
    <w:p w:rsidR="00E024F7" w:rsidRPr="003375C4" w:rsidRDefault="00E024F7" w:rsidP="00A576D7">
      <w:pPr>
        <w:autoSpaceDE w:val="0"/>
        <w:autoSpaceDN w:val="0"/>
        <w:adjustRightInd w:val="0"/>
      </w:pPr>
    </w:p>
    <w:p w:rsidR="00E23E04" w:rsidRPr="00655F20" w:rsidRDefault="00E23E04" w:rsidP="00A576D7">
      <w:pPr>
        <w:autoSpaceDE w:val="0"/>
        <w:autoSpaceDN w:val="0"/>
        <w:adjustRightInd w:val="0"/>
      </w:pPr>
      <w:r w:rsidRPr="00655F20">
        <w:t xml:space="preserve">В соответствии с </w:t>
      </w:r>
      <w:r w:rsidR="00374A80" w:rsidRPr="00655F20">
        <w:t xml:space="preserve">Федеральным </w:t>
      </w:r>
      <w:hyperlink r:id="rId10" w:history="1">
        <w:r w:rsidR="00374A80" w:rsidRPr="00655F20">
          <w:rPr>
            <w:rStyle w:val="a3"/>
            <w:color w:val="000000"/>
          </w:rPr>
          <w:t>законом</w:t>
        </w:r>
      </w:hyperlink>
      <w:r w:rsidR="00374A80" w:rsidRPr="00655F20">
        <w:t xml:space="preserve"> от 06.10.2003 </w:t>
      </w:r>
      <w:r w:rsidR="003F7801" w:rsidRPr="00655F20">
        <w:t>№</w:t>
      </w:r>
      <w:r w:rsidR="00374A80" w:rsidRPr="00655F20">
        <w:t xml:space="preserve"> </w:t>
      </w:r>
      <w:hyperlink r:id="rId11" w:tooltip="от 06.10.2003 г. № 131-ФЗ" w:history="1">
        <w:r w:rsidR="00374A80" w:rsidRPr="00655F20">
          <w:rPr>
            <w:rStyle w:val="a3"/>
          </w:rPr>
          <w:t>131-ФЗ</w:t>
        </w:r>
      </w:hyperlink>
      <w:r w:rsidR="00374A80" w:rsidRPr="00655F20">
        <w:t xml:space="preserve"> «Об </w:t>
      </w:r>
      <w:r w:rsidR="003F7801" w:rsidRPr="00655F20">
        <w:t>общих принципах организации местного самоуправления»</w:t>
      </w:r>
      <w:r w:rsidR="00374A80" w:rsidRPr="00655F20">
        <w:t xml:space="preserve">, </w:t>
      </w:r>
      <w:r w:rsidRPr="00655F20">
        <w:t xml:space="preserve">Федеральным </w:t>
      </w:r>
      <w:hyperlink r:id="rId12" w:history="1">
        <w:r w:rsidRPr="00655F20">
          <w:rPr>
            <w:rStyle w:val="a3"/>
            <w:color w:val="000000"/>
          </w:rPr>
          <w:t>законом</w:t>
        </w:r>
      </w:hyperlink>
      <w:r w:rsidRPr="00655F20">
        <w:t xml:space="preserve"> от 27.07.2010 </w:t>
      </w:r>
      <w:hyperlink r:id="rId13" w:tooltip="№ 210-фз" w:history="1">
        <w:r w:rsidR="003F7801" w:rsidRPr="00655F20">
          <w:rPr>
            <w:rStyle w:val="a3"/>
          </w:rPr>
          <w:t>№</w:t>
        </w:r>
        <w:r w:rsidRPr="00655F20">
          <w:rPr>
            <w:rStyle w:val="a3"/>
          </w:rPr>
          <w:t xml:space="preserve"> 210-ФЗ</w:t>
        </w:r>
      </w:hyperlink>
      <w:r w:rsidRPr="00655F20">
        <w:t xml:space="preserve"> «Об организации предоставления государственных и муниципальных услуг»</w:t>
      </w:r>
      <w:r w:rsidR="005670CB" w:rsidRPr="00655F20">
        <w:t xml:space="preserve"> (ред. от 25.12.2023)</w:t>
      </w:r>
      <w:r w:rsidRPr="00655F20">
        <w:t xml:space="preserve">, </w:t>
      </w:r>
      <w:r w:rsidR="003F7801" w:rsidRPr="00655F20">
        <w:t>постановлением Правительства РФ от 19.14.2014 № 1221 «Об утверждении Правил присвоения, изменения и аннулирования адресов»</w:t>
      </w:r>
      <w:r w:rsidR="005670CB" w:rsidRPr="00655F20">
        <w:t xml:space="preserve"> (ред. от 05.02.2024)</w:t>
      </w:r>
      <w:r w:rsidR="003F7801" w:rsidRPr="00655F20">
        <w:t>, приказом Министерства финансов РФ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5670CB" w:rsidRPr="00655F20">
        <w:t xml:space="preserve"> (ред. от 14.01.2022)</w:t>
      </w:r>
      <w:r w:rsidR="008B7DB8" w:rsidRPr="00655F20">
        <w:t>,</w:t>
      </w:r>
      <w:r w:rsidR="003F7801" w:rsidRPr="00655F20">
        <w:t xml:space="preserve"> </w:t>
      </w:r>
      <w:r w:rsidR="007C0F1E" w:rsidRPr="00655F20">
        <w:t xml:space="preserve">постановление Администрации муниципального образования городское поселение «Город Малоярославец» от </w:t>
      </w:r>
      <w:hyperlink r:id="rId14" w:tgtFrame="Logical" w:history="1">
        <w:r w:rsidR="007C0F1E" w:rsidRPr="00655F20">
          <w:rPr>
            <w:rStyle w:val="a3"/>
          </w:rPr>
          <w:t>25.10.2022 №1086</w:t>
        </w:r>
      </w:hyperlink>
      <w:r w:rsidR="007C0F1E" w:rsidRPr="00655F20">
        <w:t xml:space="preserve">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городское поселение «Город Малоярославец», </w:t>
      </w:r>
      <w:r w:rsidRPr="00655F20">
        <w:t>руководствуясь ст.</w:t>
      </w:r>
      <w:r w:rsidR="00374A80" w:rsidRPr="00655F20">
        <w:t xml:space="preserve"> </w:t>
      </w:r>
      <w:r w:rsidRPr="00655F20">
        <w:t xml:space="preserve">37 </w:t>
      </w:r>
      <w:hyperlink r:id="rId15" w:tooltip="Устава муниципального образования городского поселения &quot;Город Малоярославец&quot; " w:history="1">
        <w:r w:rsidRPr="00655F20">
          <w:rPr>
            <w:rStyle w:val="a3"/>
          </w:rPr>
          <w:t xml:space="preserve">Устава </w:t>
        </w:r>
        <w:r w:rsidR="000D61E9" w:rsidRPr="00655F20">
          <w:rPr>
            <w:rStyle w:val="a3"/>
          </w:rPr>
          <w:t xml:space="preserve">муниципального образования городского поселения </w:t>
        </w:r>
        <w:r w:rsidRPr="00655F20">
          <w:rPr>
            <w:rStyle w:val="a3"/>
          </w:rPr>
          <w:t>«Город Малоярославец»</w:t>
        </w:r>
      </w:hyperlink>
      <w:r w:rsidRPr="00655F20">
        <w:t xml:space="preserve">, Администрация </w:t>
      </w:r>
      <w:r w:rsidR="000D61E9" w:rsidRPr="00655F20">
        <w:t xml:space="preserve">муниципального образования городское поселение </w:t>
      </w:r>
      <w:r w:rsidRPr="00655F20">
        <w:t>«Город Малоярославец»</w:t>
      </w:r>
    </w:p>
    <w:p w:rsidR="005670CB" w:rsidRPr="00655F20" w:rsidRDefault="005670CB" w:rsidP="00A576D7">
      <w:pPr>
        <w:widowControl w:val="0"/>
      </w:pPr>
    </w:p>
    <w:p w:rsidR="00E23E04" w:rsidRPr="00655F20" w:rsidRDefault="00E23E04" w:rsidP="00655F20">
      <w:pPr>
        <w:widowControl w:val="0"/>
        <w:jc w:val="center"/>
        <w:rPr>
          <w:rFonts w:cs="Arial"/>
        </w:rPr>
      </w:pPr>
      <w:r w:rsidRPr="00655F20">
        <w:rPr>
          <w:rFonts w:cs="Arial"/>
        </w:rPr>
        <w:t>ПОСТАНОВЛЯЕТ:</w:t>
      </w:r>
    </w:p>
    <w:p w:rsidR="005670CB" w:rsidRPr="00655F20" w:rsidRDefault="005670CB" w:rsidP="00655F20">
      <w:pPr>
        <w:widowControl w:val="0"/>
        <w:jc w:val="center"/>
        <w:rPr>
          <w:rFonts w:cs="Arial"/>
        </w:rPr>
      </w:pPr>
    </w:p>
    <w:p w:rsidR="00E23E04" w:rsidRPr="00A576D7" w:rsidRDefault="00655F20" w:rsidP="00A576D7">
      <w:r w:rsidRPr="00A576D7">
        <w:t xml:space="preserve">1. </w:t>
      </w:r>
      <w:r w:rsidR="00E23E04" w:rsidRPr="00A576D7">
        <w:t xml:space="preserve">Утвердить </w:t>
      </w:r>
      <w:r w:rsidR="00341DC3" w:rsidRPr="00A576D7">
        <w:rPr>
          <w:color w:val="000000"/>
        </w:rPr>
        <w:t>А</w:t>
      </w:r>
      <w:r w:rsidR="00E23E04" w:rsidRPr="00A576D7">
        <w:rPr>
          <w:color w:val="000000"/>
        </w:rPr>
        <w:t xml:space="preserve">дминистративный </w:t>
      </w:r>
      <w:r w:rsidR="00E23E04" w:rsidRPr="00A576D7">
        <w:t xml:space="preserve">регламент </w:t>
      </w:r>
      <w:r w:rsidR="005670CB" w:rsidRPr="00A576D7">
        <w:t xml:space="preserve">предоставления муниципальной услуги по присвоению, изменению и аннулированию адресов в муниципальном образовании </w:t>
      </w:r>
      <w:r w:rsidR="005670CB" w:rsidRPr="00A576D7">
        <w:rPr>
          <w:bCs/>
        </w:rPr>
        <w:t>городском поселении «Город Малоярославец»</w:t>
      </w:r>
      <w:r w:rsidR="00E23E04" w:rsidRPr="00A576D7">
        <w:t xml:space="preserve"> (</w:t>
      </w:r>
      <w:r w:rsidR="00341DC3" w:rsidRPr="00A576D7">
        <w:t>П</w:t>
      </w:r>
      <w:r w:rsidR="00E23E04" w:rsidRPr="00A576D7">
        <w:t>риложение 1).</w:t>
      </w:r>
    </w:p>
    <w:p w:rsidR="000D61E9" w:rsidRPr="00A576D7" w:rsidRDefault="00655F20" w:rsidP="00A576D7">
      <w:pPr>
        <w:pStyle w:val="a6"/>
        <w:ind w:left="0"/>
      </w:pPr>
      <w:r w:rsidRPr="00A576D7">
        <w:t xml:space="preserve">2. </w:t>
      </w:r>
      <w:r w:rsidR="000D61E9" w:rsidRPr="00A576D7">
        <w:t>Опубликовать настоящее Постановление в газете «Малоярославецкий край» и на официальном сайте Администрации муниципального образования городское поселение «Город Малоярославец» в информационно-телекоммуникационной сети «Интернет».</w:t>
      </w:r>
    </w:p>
    <w:p w:rsidR="005670CB" w:rsidRPr="00A576D7" w:rsidRDefault="00655F20" w:rsidP="00A576D7">
      <w:pPr>
        <w:autoSpaceDE w:val="0"/>
        <w:autoSpaceDN w:val="0"/>
        <w:adjustRightInd w:val="0"/>
      </w:pPr>
      <w:r w:rsidRPr="00A576D7">
        <w:t xml:space="preserve">3. </w:t>
      </w:r>
      <w:r w:rsidR="000D61E9" w:rsidRPr="00A576D7">
        <w:t>Признать</w:t>
      </w:r>
      <w:r w:rsidR="005670CB" w:rsidRPr="00A576D7">
        <w:t xml:space="preserve"> постановление Администрации </w:t>
      </w:r>
      <w:r w:rsidR="000D61E9" w:rsidRPr="00A576D7">
        <w:t xml:space="preserve">муниципального образования </w:t>
      </w:r>
      <w:r w:rsidR="005670CB" w:rsidRPr="00A576D7">
        <w:t xml:space="preserve">городского поселения </w:t>
      </w:r>
      <w:r w:rsidR="000D61E9" w:rsidRPr="00A576D7">
        <w:t>«</w:t>
      </w:r>
      <w:r w:rsidR="005670CB" w:rsidRPr="00A576D7">
        <w:t>Г</w:t>
      </w:r>
      <w:r w:rsidR="000D61E9" w:rsidRPr="00A576D7">
        <w:t>ород</w:t>
      </w:r>
      <w:r w:rsidR="005670CB" w:rsidRPr="00A576D7">
        <w:t xml:space="preserve"> Малоярославец</w:t>
      </w:r>
      <w:r w:rsidR="000D61E9" w:rsidRPr="00A576D7">
        <w:t>»</w:t>
      </w:r>
      <w:r w:rsidR="005670CB" w:rsidRPr="00A576D7">
        <w:t xml:space="preserve"> от </w:t>
      </w:r>
      <w:hyperlink r:id="rId16" w:tgtFrame="Cancelling" w:history="1">
        <w:r w:rsidR="005670CB" w:rsidRPr="00A576D7">
          <w:rPr>
            <w:rStyle w:val="a3"/>
          </w:rPr>
          <w:t xml:space="preserve">27.10.2020 </w:t>
        </w:r>
        <w:r w:rsidR="000D61E9" w:rsidRPr="00A576D7">
          <w:rPr>
            <w:rStyle w:val="a3"/>
          </w:rPr>
          <w:t>№</w:t>
        </w:r>
        <w:r w:rsidR="005670CB" w:rsidRPr="00A576D7">
          <w:rPr>
            <w:rStyle w:val="a3"/>
          </w:rPr>
          <w:t xml:space="preserve"> 959</w:t>
        </w:r>
      </w:hyperlink>
      <w:r w:rsidR="005670CB" w:rsidRPr="00A576D7">
        <w:t xml:space="preserve"> </w:t>
      </w:r>
      <w:r w:rsidR="000D61E9" w:rsidRPr="00A576D7">
        <w:t>«</w:t>
      </w:r>
      <w:r w:rsidR="005670CB" w:rsidRPr="00A576D7">
        <w:t>Об утверждении Правил присвоения, изменения и аннулирования адресов</w:t>
      </w:r>
      <w:r w:rsidR="000D61E9" w:rsidRPr="00A576D7">
        <w:t>»</w:t>
      </w:r>
      <w:r w:rsidR="005670CB" w:rsidRPr="00A576D7">
        <w:t>, утратившим силу.</w:t>
      </w:r>
    </w:p>
    <w:p w:rsidR="000D61E9" w:rsidRPr="00A576D7" w:rsidRDefault="00655F20" w:rsidP="00A576D7">
      <w:pPr>
        <w:autoSpaceDE w:val="0"/>
        <w:autoSpaceDN w:val="0"/>
        <w:adjustRightInd w:val="0"/>
      </w:pPr>
      <w:r w:rsidRPr="00A576D7">
        <w:t xml:space="preserve">4. </w:t>
      </w:r>
      <w:r w:rsidR="000D61E9" w:rsidRPr="00A576D7">
        <w:t xml:space="preserve">Признать Постановление Администрации муниципального образования городского поселения «Город Малоярославец» от </w:t>
      </w:r>
      <w:hyperlink r:id="rId17" w:tgtFrame="Cancelling" w:history="1">
        <w:r w:rsidR="000D61E9" w:rsidRPr="00A576D7">
          <w:rPr>
            <w:rStyle w:val="a3"/>
          </w:rPr>
          <w:t>06.06.2018 № 612</w:t>
        </w:r>
      </w:hyperlink>
      <w:r w:rsidR="000D61E9" w:rsidRPr="00A576D7">
        <w:t xml:space="preserve"> «Об утверждении </w:t>
      </w:r>
      <w:r w:rsidR="000D61E9" w:rsidRPr="00A576D7">
        <w:lastRenderedPageBreak/>
        <w:t>административного регламента предоставления муниципальной услуги «Присвоение, изменение и аннулирование адресов» (ред. от 17.10.2018), утратившим силу.</w:t>
      </w:r>
    </w:p>
    <w:p w:rsidR="000D61E9" w:rsidRPr="00A576D7" w:rsidRDefault="00655F20" w:rsidP="00A576D7">
      <w:r w:rsidRPr="00A576D7">
        <w:t xml:space="preserve">5. </w:t>
      </w:r>
      <w:r w:rsidR="000D61E9" w:rsidRPr="00A576D7">
        <w:t>Контроль за исполнением настоящего Постановления возложить на заместителя Главы Администрации по жилищно-коммунальному хозяйству, имуществу и комплексному развитию - начальника отдела по управлению муниципальным имуществом и ЖКХ - Г.Г. Трофимову.</w:t>
      </w:r>
    </w:p>
    <w:p w:rsidR="007E1E5F" w:rsidRPr="00A576D7" w:rsidRDefault="00655F20" w:rsidP="00A576D7">
      <w:pPr>
        <w:widowControl w:val="0"/>
      </w:pPr>
      <w:r w:rsidRPr="00A576D7">
        <w:t xml:space="preserve">6. </w:t>
      </w:r>
      <w:r w:rsidR="00E23E04" w:rsidRPr="00A576D7">
        <w:t xml:space="preserve">Настоящее </w:t>
      </w:r>
      <w:r w:rsidR="000D61E9" w:rsidRPr="00A576D7">
        <w:t>П</w:t>
      </w:r>
      <w:r w:rsidR="00E23E04" w:rsidRPr="00A576D7">
        <w:t xml:space="preserve">остановление вступает в силу с момента его </w:t>
      </w:r>
      <w:r w:rsidR="000D61E9" w:rsidRPr="00A576D7">
        <w:t>подписания</w:t>
      </w:r>
      <w:r w:rsidR="00E23E04" w:rsidRPr="00A576D7">
        <w:t>.</w:t>
      </w:r>
      <w:r w:rsidR="007E1E5F" w:rsidRPr="00A576D7">
        <w:t xml:space="preserve"> </w:t>
      </w:r>
    </w:p>
    <w:p w:rsidR="000D61E9" w:rsidRDefault="000D61E9" w:rsidP="00655F20">
      <w:pPr>
        <w:widowControl w:val="0"/>
        <w:rPr>
          <w:rFonts w:cs="Arial"/>
        </w:rPr>
      </w:pPr>
    </w:p>
    <w:p w:rsidR="00655F20" w:rsidRDefault="00655F20" w:rsidP="00655F20">
      <w:pPr>
        <w:widowControl w:val="0"/>
        <w:rPr>
          <w:rFonts w:cs="Arial"/>
        </w:rPr>
      </w:pPr>
    </w:p>
    <w:p w:rsidR="00655F20" w:rsidRPr="00655F20" w:rsidRDefault="00655F20" w:rsidP="00655F20">
      <w:pPr>
        <w:widowControl w:val="0"/>
        <w:rPr>
          <w:rFonts w:cs="Arial"/>
        </w:rPr>
      </w:pPr>
    </w:p>
    <w:p w:rsidR="00655F20" w:rsidRDefault="00E23E04" w:rsidP="00655F20">
      <w:pPr>
        <w:widowControl w:val="0"/>
        <w:jc w:val="right"/>
        <w:rPr>
          <w:rFonts w:cs="Arial"/>
        </w:rPr>
      </w:pPr>
      <w:r w:rsidRPr="00655F20">
        <w:rPr>
          <w:rFonts w:cs="Arial"/>
        </w:rPr>
        <w:t>Глава Администрации</w:t>
      </w:r>
    </w:p>
    <w:p w:rsidR="00E23E04" w:rsidRPr="00655F20" w:rsidRDefault="000D61E9" w:rsidP="00655F20">
      <w:pPr>
        <w:widowControl w:val="0"/>
        <w:jc w:val="right"/>
        <w:rPr>
          <w:rFonts w:cs="Arial"/>
        </w:rPr>
      </w:pPr>
      <w:r w:rsidRPr="00655F20">
        <w:rPr>
          <w:rFonts w:cs="Arial"/>
        </w:rPr>
        <w:t>М.А. Крылов</w:t>
      </w:r>
    </w:p>
    <w:p w:rsidR="000C12AA" w:rsidRPr="00655F20" w:rsidRDefault="000C12AA" w:rsidP="00655F20">
      <w:pPr>
        <w:widowControl w:val="0"/>
        <w:rPr>
          <w:rFonts w:cs="Arial"/>
        </w:rPr>
      </w:pPr>
    </w:p>
    <w:p w:rsidR="000C12AA" w:rsidRPr="00655F20" w:rsidRDefault="000C12AA" w:rsidP="00655F20">
      <w:pPr>
        <w:widowControl w:val="0"/>
        <w:rPr>
          <w:rFonts w:cs="Arial"/>
        </w:rPr>
      </w:pPr>
    </w:p>
    <w:p w:rsidR="000C12AA" w:rsidRPr="00655F20" w:rsidRDefault="000C12AA" w:rsidP="00655F20">
      <w:pPr>
        <w:widowControl w:val="0"/>
        <w:rPr>
          <w:rFonts w:cs="Arial"/>
        </w:rPr>
      </w:pPr>
    </w:p>
    <w:p w:rsidR="000C12AA" w:rsidRPr="00655F20" w:rsidRDefault="000C12AA" w:rsidP="00655F20">
      <w:pPr>
        <w:autoSpaceDE w:val="0"/>
        <w:autoSpaceDN w:val="0"/>
        <w:adjustRightInd w:val="0"/>
        <w:jc w:val="right"/>
        <w:outlineLvl w:val="0"/>
        <w:rPr>
          <w:rFonts w:eastAsiaTheme="minorEastAsia" w:cs="Arial"/>
        </w:rPr>
      </w:pPr>
      <w:r w:rsidRPr="00655F20">
        <w:rPr>
          <w:rFonts w:eastAsiaTheme="minorEastAsia" w:cs="Arial"/>
        </w:rPr>
        <w:t>Приложение 1</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к Постановлению</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Администрации</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муниципального образования</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городское поселение</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«Город Малоярославец»</w:t>
      </w:r>
    </w:p>
    <w:p w:rsidR="000C12AA" w:rsidRPr="00655F20" w:rsidRDefault="000C12AA" w:rsidP="00655F20">
      <w:pPr>
        <w:autoSpaceDE w:val="0"/>
        <w:autoSpaceDN w:val="0"/>
        <w:adjustRightInd w:val="0"/>
        <w:jc w:val="right"/>
        <w:rPr>
          <w:rFonts w:eastAsiaTheme="minorEastAsia" w:cs="Arial"/>
        </w:rPr>
      </w:pPr>
      <w:r w:rsidRPr="00655F20">
        <w:rPr>
          <w:rFonts w:eastAsiaTheme="minorEastAsia" w:cs="Arial"/>
        </w:rPr>
        <w:t>от 05.07</w:t>
      </w:r>
      <w:r w:rsidR="00F25849" w:rsidRPr="00655F20">
        <w:rPr>
          <w:rFonts w:eastAsiaTheme="minorEastAsia" w:cs="Arial"/>
        </w:rPr>
        <w:t>.</w:t>
      </w:r>
      <w:r w:rsidRPr="00655F20">
        <w:rPr>
          <w:rFonts w:eastAsiaTheme="minorEastAsia" w:cs="Arial"/>
        </w:rPr>
        <w:t>2024 г. №751</w:t>
      </w:r>
    </w:p>
    <w:p w:rsidR="000C12AA" w:rsidRPr="00655F20" w:rsidRDefault="000C12AA" w:rsidP="00655F20">
      <w:pPr>
        <w:autoSpaceDE w:val="0"/>
        <w:autoSpaceDN w:val="0"/>
        <w:adjustRightInd w:val="0"/>
        <w:rPr>
          <w:rFonts w:eastAsiaTheme="minorEastAsia" w:cs="Arial"/>
        </w:rPr>
      </w:pPr>
    </w:p>
    <w:p w:rsidR="000C12AA" w:rsidRPr="00A576D7" w:rsidRDefault="000C12AA" w:rsidP="00A576D7">
      <w:pPr>
        <w:widowControl w:val="0"/>
        <w:autoSpaceDE w:val="0"/>
        <w:autoSpaceDN w:val="0"/>
        <w:jc w:val="center"/>
        <w:rPr>
          <w:rFonts w:cs="Arial"/>
          <w:b/>
          <w:bCs/>
          <w:iCs/>
          <w:sz w:val="30"/>
          <w:szCs w:val="28"/>
        </w:rPr>
      </w:pPr>
      <w:r w:rsidRPr="00A576D7">
        <w:rPr>
          <w:rFonts w:cs="Arial"/>
          <w:b/>
          <w:bCs/>
          <w:iCs/>
          <w:sz w:val="30"/>
          <w:szCs w:val="28"/>
        </w:rPr>
        <w:t>АДМИНИСТРАТИВНЫЙ РЕГЛАМЕНТ</w:t>
      </w:r>
    </w:p>
    <w:p w:rsidR="000C12AA" w:rsidRPr="00A576D7" w:rsidRDefault="000C12AA" w:rsidP="00A576D7">
      <w:pPr>
        <w:widowControl w:val="0"/>
        <w:autoSpaceDE w:val="0"/>
        <w:autoSpaceDN w:val="0"/>
        <w:jc w:val="center"/>
        <w:rPr>
          <w:rFonts w:cs="Arial"/>
          <w:b/>
          <w:bCs/>
          <w:iCs/>
          <w:sz w:val="30"/>
          <w:szCs w:val="28"/>
        </w:rPr>
      </w:pPr>
      <w:r w:rsidRPr="00A576D7">
        <w:rPr>
          <w:rFonts w:cs="Arial"/>
          <w:b/>
          <w:bCs/>
          <w:iCs/>
          <w:sz w:val="30"/>
          <w:szCs w:val="28"/>
        </w:rPr>
        <w:t>ПРЕДОСТАВЛЕНИЯ МУНИЦИПАЛЬНОЙ УСЛУГИ ПО ПРИСВОЕНИЮ, ИЗМЕНЕНИЮ И АННУЛИРОВАНИЮ АДРЕСОВ В МУНИЦИПАЛЬНОМ ОБРАЗОВАНИИ ГОРОДСКОМ ПОСЕЛЕНИИ «ГОРОД МАЛОЯРОСЛАВЕЦ»</w:t>
      </w:r>
    </w:p>
    <w:p w:rsidR="000C12AA" w:rsidRPr="00655F20" w:rsidRDefault="000C12AA" w:rsidP="00655F20">
      <w:pPr>
        <w:autoSpaceDE w:val="0"/>
        <w:autoSpaceDN w:val="0"/>
        <w:adjustRightInd w:val="0"/>
        <w:rPr>
          <w:rFonts w:eastAsiaTheme="minorEastAsia" w:cs="Arial"/>
        </w:rPr>
      </w:pPr>
    </w:p>
    <w:p w:rsidR="000C12AA" w:rsidRPr="00A576D7" w:rsidRDefault="000C12AA" w:rsidP="00A576D7">
      <w:pPr>
        <w:widowControl w:val="0"/>
        <w:autoSpaceDE w:val="0"/>
        <w:autoSpaceDN w:val="0"/>
        <w:jc w:val="center"/>
        <w:outlineLvl w:val="1"/>
        <w:rPr>
          <w:rFonts w:cs="Arial"/>
          <w:b/>
          <w:bCs/>
          <w:iCs/>
          <w:sz w:val="30"/>
          <w:szCs w:val="28"/>
        </w:rPr>
      </w:pPr>
      <w:r w:rsidRPr="00A576D7">
        <w:rPr>
          <w:rFonts w:cs="Arial"/>
          <w:b/>
          <w:bCs/>
          <w:iCs/>
          <w:sz w:val="30"/>
          <w:szCs w:val="28"/>
        </w:rPr>
        <w:t>1. Общие положения</w:t>
      </w:r>
    </w:p>
    <w:p w:rsidR="000C12AA" w:rsidRPr="00A576D7" w:rsidRDefault="000C12AA" w:rsidP="00A576D7">
      <w:pPr>
        <w:widowControl w:val="0"/>
        <w:autoSpaceDE w:val="0"/>
        <w:autoSpaceDN w:val="0"/>
      </w:pPr>
    </w:p>
    <w:p w:rsidR="000C12AA" w:rsidRPr="00A576D7" w:rsidRDefault="000C12AA" w:rsidP="00A576D7">
      <w:pPr>
        <w:autoSpaceDE w:val="0"/>
        <w:autoSpaceDN w:val="0"/>
        <w:adjustRightInd w:val="0"/>
      </w:pPr>
      <w:r w:rsidRPr="00A576D7">
        <w:t xml:space="preserve">1.1. Административный регламент предоставления муниципальной услуги по присвоению, изменению и аннулированию адресов в муниципальном образовании </w:t>
      </w:r>
      <w:r w:rsidRPr="00A576D7">
        <w:rPr>
          <w:bCs/>
        </w:rPr>
        <w:t>городском поселении «Город Малоярославец»</w:t>
      </w:r>
      <w:r w:rsidRPr="00A576D7">
        <w:t xml:space="preserve"> (далее - Административный регламент) устанавливает порядок и стандарт предоставления муниципальной услуги.</w:t>
      </w:r>
    </w:p>
    <w:p w:rsidR="000C12AA" w:rsidRPr="00A576D7" w:rsidRDefault="000C12AA" w:rsidP="00A576D7">
      <w:pPr>
        <w:widowControl w:val="0"/>
        <w:autoSpaceDE w:val="0"/>
        <w:autoSpaceDN w:val="0"/>
      </w:pPr>
      <w:bookmarkStart w:id="0" w:name="P52"/>
      <w:bookmarkEnd w:id="0"/>
      <w:r w:rsidRPr="00A576D7">
        <w:t>1.2. Заявителями на предоставление муниципальной услуги по присвоению, изменению и аннулированию адресов в муниципальном образовании городском поселении «Город Малоярославец» (далее - Муниципальная услуга) являются физические и юридические лица, обладающие правом собственности на объекты адресации, либо лица, обладающие одним из следующих вещных прав на объект адресации:</w:t>
      </w:r>
    </w:p>
    <w:p w:rsidR="000C12AA" w:rsidRPr="00A576D7" w:rsidRDefault="000C12AA" w:rsidP="00A576D7">
      <w:pPr>
        <w:widowControl w:val="0"/>
        <w:autoSpaceDE w:val="0"/>
        <w:autoSpaceDN w:val="0"/>
      </w:pPr>
      <w:r w:rsidRPr="00A576D7">
        <w:t>- право хозяйственного ведения;</w:t>
      </w:r>
    </w:p>
    <w:p w:rsidR="000C12AA" w:rsidRPr="00A576D7" w:rsidRDefault="000C12AA" w:rsidP="00A576D7">
      <w:pPr>
        <w:widowControl w:val="0"/>
        <w:autoSpaceDE w:val="0"/>
        <w:autoSpaceDN w:val="0"/>
      </w:pPr>
      <w:r w:rsidRPr="00A576D7">
        <w:t>- право оперативного управления;</w:t>
      </w:r>
    </w:p>
    <w:p w:rsidR="000C12AA" w:rsidRPr="00A576D7" w:rsidRDefault="000C12AA" w:rsidP="00A576D7">
      <w:pPr>
        <w:widowControl w:val="0"/>
        <w:autoSpaceDE w:val="0"/>
        <w:autoSpaceDN w:val="0"/>
      </w:pPr>
      <w:r w:rsidRPr="00A576D7">
        <w:t>- право пожизненно наследуемого владения;</w:t>
      </w:r>
    </w:p>
    <w:p w:rsidR="000C12AA" w:rsidRPr="00A576D7" w:rsidRDefault="000C12AA" w:rsidP="00A576D7">
      <w:pPr>
        <w:widowControl w:val="0"/>
        <w:autoSpaceDE w:val="0"/>
        <w:autoSpaceDN w:val="0"/>
      </w:pPr>
      <w:r w:rsidRPr="00A576D7">
        <w:t>- право постоянного (бессрочного) пользования.</w:t>
      </w:r>
    </w:p>
    <w:p w:rsidR="000C12AA" w:rsidRPr="00A576D7" w:rsidRDefault="000C12AA" w:rsidP="00A576D7">
      <w:pPr>
        <w:widowControl w:val="0"/>
        <w:autoSpaceDE w:val="0"/>
        <w:autoSpaceDN w:val="0"/>
      </w:pPr>
      <w:r w:rsidRPr="00A576D7">
        <w:t>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 (далее - представитель заявителя).</w:t>
      </w:r>
    </w:p>
    <w:p w:rsidR="000C12AA" w:rsidRPr="00A576D7" w:rsidRDefault="000C12AA" w:rsidP="00A576D7">
      <w:pPr>
        <w:widowControl w:val="0"/>
        <w:autoSpaceDE w:val="0"/>
        <w:autoSpaceDN w:val="0"/>
      </w:pPr>
      <w:r w:rsidRPr="00A576D7">
        <w:lastRenderedPageBreak/>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0C12AA" w:rsidRPr="00A576D7" w:rsidRDefault="000C12AA" w:rsidP="00A576D7">
      <w:pPr>
        <w:widowControl w:val="0"/>
        <w:autoSpaceDE w:val="0"/>
        <w:autoSpaceDN w:val="0"/>
      </w:pPr>
      <w:r w:rsidRPr="00A576D7">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0C12AA" w:rsidRPr="00A576D7" w:rsidRDefault="000C12AA" w:rsidP="00A576D7">
      <w:pPr>
        <w:widowControl w:val="0"/>
        <w:autoSpaceDE w:val="0"/>
        <w:autoSpaceDN w:val="0"/>
      </w:pPr>
      <w:r w:rsidRPr="00A576D7">
        <w:t xml:space="preserve">С заявлением вправе обратиться кадастровый инженер, выполняющий на основании документа, предусмотренного </w:t>
      </w:r>
      <w:hyperlink r:id="rId18">
        <w:r w:rsidRPr="00A576D7">
          <w:t>статьей 35</w:t>
        </w:r>
      </w:hyperlink>
      <w:r w:rsidRPr="00A576D7">
        <w:t xml:space="preserve"> или </w:t>
      </w:r>
      <w:hyperlink r:id="rId19">
        <w:r w:rsidRPr="00A576D7">
          <w:t>статьей 42.3</w:t>
        </w:r>
      </w:hyperlink>
      <w:r w:rsidRPr="00A576D7">
        <w:t xml:space="preserve"> Федерального закона от 24.07.2007 № 221-ФЗ «О кадастровой деятельности» (далее - Федеральный закон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0C12AA" w:rsidRPr="00A576D7" w:rsidRDefault="000C12AA" w:rsidP="00A576D7">
      <w:pPr>
        <w:widowControl w:val="0"/>
        <w:autoSpaceDE w:val="0"/>
        <w:autoSpaceDN w:val="0"/>
      </w:pPr>
      <w:r w:rsidRPr="00A576D7">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C12AA" w:rsidRPr="00A576D7" w:rsidRDefault="000C12AA" w:rsidP="00A576D7">
      <w:pPr>
        <w:widowControl w:val="0"/>
        <w:autoSpaceDE w:val="0"/>
        <w:autoSpaceDN w:val="0"/>
      </w:pPr>
      <w:r w:rsidRPr="00A576D7">
        <w:t>Присвоение объектам адресации адресов и аннулирование таких адресов могут осуществляться Администрацией муниципального образования городское поселение «Город Малоярославец» (далее – Администрация) по собственной инициативе.</w:t>
      </w:r>
    </w:p>
    <w:p w:rsidR="000C12AA" w:rsidRPr="00A576D7" w:rsidRDefault="000C12AA" w:rsidP="00A576D7">
      <w:pPr>
        <w:widowControl w:val="0"/>
        <w:autoSpaceDE w:val="0"/>
        <w:autoSpaceDN w:val="0"/>
      </w:pPr>
      <w:r w:rsidRPr="00A576D7">
        <w:t xml:space="preserve">Заявители могут обратиться за предоставлением муниципальной услуги в Администрацию либо в ГБУ Калужской области «Многофункциональный центр предоставления государственных и муниципальных услуг Калужской области» (далее - многофункциональный центр). Организация предоставления муниципальной услуги в многофункциональном центре осуществляется в соответствии с Федеральным </w:t>
      </w:r>
      <w:hyperlink r:id="rId20">
        <w:r w:rsidRPr="00A576D7">
          <w:t>законом</w:t>
        </w:r>
      </w:hyperlink>
      <w:r w:rsidRPr="00A576D7">
        <w:t xml:space="preserve"> от 27.07.2010 </w:t>
      </w:r>
      <w:hyperlink r:id="rId21" w:tooltip="№ 210-фз" w:history="1">
        <w:r w:rsidRPr="00A576D7">
          <w:rPr>
            <w:rStyle w:val="a3"/>
          </w:rPr>
          <w:t>№ 210-ФЗ</w:t>
        </w:r>
      </w:hyperlink>
      <w:r w:rsidRPr="00A576D7">
        <w:t xml:space="preserve"> «Об организации предоставления государственных и муниципальных услуг» (далее – федеральный закон), на основании соглашения о взаимодействии, заключенного Администрацией муниципального образования городское поселение «Город Малоярославец» с многофункциональным центром.</w:t>
      </w:r>
    </w:p>
    <w:p w:rsidR="000C12AA" w:rsidRPr="00A576D7" w:rsidRDefault="000C12AA" w:rsidP="00A576D7">
      <w:pPr>
        <w:widowControl w:val="0"/>
        <w:autoSpaceDE w:val="0"/>
        <w:autoSpaceDN w:val="0"/>
      </w:pPr>
      <w:r w:rsidRPr="00A576D7">
        <w:t>1.3. Порядок информирования о предоставлении муниципальной услуги.</w:t>
      </w:r>
    </w:p>
    <w:p w:rsidR="000C12AA" w:rsidRPr="00A576D7" w:rsidRDefault="000C12AA" w:rsidP="00A576D7">
      <w:pPr>
        <w:widowControl w:val="0"/>
        <w:autoSpaceDE w:val="0"/>
        <w:autoSpaceDN w:val="0"/>
      </w:pPr>
      <w:r w:rsidRPr="00A576D7">
        <w:t>Информация о месте нахождения и графике работы:</w:t>
      </w:r>
    </w:p>
    <w:p w:rsidR="000C12AA" w:rsidRPr="00A576D7" w:rsidRDefault="000C12AA" w:rsidP="00A576D7">
      <w:pPr>
        <w:widowControl w:val="0"/>
        <w:autoSpaceDE w:val="0"/>
        <w:autoSpaceDN w:val="0"/>
      </w:pPr>
      <w:r w:rsidRPr="00A576D7">
        <w:t>- место нахождения: 249096, Калужская область, г. Малоярославец, ул. Калужская, д. 7;</w:t>
      </w:r>
    </w:p>
    <w:p w:rsidR="000C12AA" w:rsidRPr="00A576D7" w:rsidRDefault="000C12AA" w:rsidP="00A576D7">
      <w:pPr>
        <w:widowControl w:val="0"/>
        <w:autoSpaceDE w:val="0"/>
        <w:autoSpaceDN w:val="0"/>
      </w:pPr>
      <w:r w:rsidRPr="00A576D7">
        <w:t xml:space="preserve">- место нахождения комиссии </w:t>
      </w:r>
      <w:r w:rsidRPr="00A576D7">
        <w:rPr>
          <w:color w:val="000000"/>
        </w:rPr>
        <w:t xml:space="preserve">по вопросам </w:t>
      </w:r>
      <w:r w:rsidRPr="00A576D7">
        <w:rPr>
          <w:bCs/>
        </w:rPr>
        <w:t>присвоения, изменение, аннулирования адресов объектам адресации на территории муниципального образования городское поселение «Город Малоярославец</w:t>
      </w:r>
      <w:r w:rsidRPr="00A576D7">
        <w:t>»: 249096, Калужская область, г. Малоярославец, ул. Калужская, д. 7.</w:t>
      </w:r>
    </w:p>
    <w:p w:rsidR="000C12AA" w:rsidRPr="00A576D7" w:rsidRDefault="000C12AA" w:rsidP="00A576D7">
      <w:pPr>
        <w:widowControl w:val="0"/>
        <w:autoSpaceDE w:val="0"/>
        <w:autoSpaceDN w:val="0"/>
      </w:pPr>
      <w:r w:rsidRPr="00A576D7">
        <w:t>Контактные телефоны:</w:t>
      </w:r>
    </w:p>
    <w:p w:rsidR="000C12AA" w:rsidRPr="00A576D7" w:rsidRDefault="000C12AA" w:rsidP="00A576D7">
      <w:pPr>
        <w:widowControl w:val="0"/>
        <w:autoSpaceDE w:val="0"/>
        <w:autoSpaceDN w:val="0"/>
      </w:pPr>
      <w:r w:rsidRPr="00A576D7">
        <w:t>- приемная Администрации</w:t>
      </w:r>
      <w:r w:rsidRPr="00A576D7">
        <w:rPr>
          <w:bCs/>
        </w:rPr>
        <w:t xml:space="preserve"> муниципального образования городское поселение «Город Малоярославец</w:t>
      </w:r>
      <w:r w:rsidRPr="00A576D7">
        <w:t>»: (48431)2-14-36;</w:t>
      </w:r>
    </w:p>
    <w:p w:rsidR="000C12AA" w:rsidRPr="00A576D7" w:rsidRDefault="000C12AA" w:rsidP="00A576D7">
      <w:pPr>
        <w:widowControl w:val="0"/>
        <w:autoSpaceDE w:val="0"/>
        <w:autoSpaceDN w:val="0"/>
      </w:pPr>
      <w:r w:rsidRPr="00A576D7">
        <w:t>- специалисты отдела управлению муниципальным имуществом и ЖКХ:</w:t>
      </w:r>
      <w:r w:rsidR="00A576D7">
        <w:t xml:space="preserve"> </w:t>
      </w:r>
      <w:r w:rsidRPr="00A576D7">
        <w:t>(48431)2-19-43.</w:t>
      </w:r>
    </w:p>
    <w:p w:rsidR="000C12AA" w:rsidRPr="00A576D7" w:rsidRDefault="000C12AA" w:rsidP="00A576D7">
      <w:pPr>
        <w:widowControl w:val="0"/>
        <w:autoSpaceDE w:val="0"/>
        <w:autoSpaceDN w:val="0"/>
      </w:pPr>
      <w:r w:rsidRPr="00A576D7">
        <w:t>Адрес электронной почты Администрации: на официальном сайте.</w:t>
      </w:r>
    </w:p>
    <w:p w:rsidR="000C12AA" w:rsidRPr="00A576D7" w:rsidRDefault="000C12AA" w:rsidP="00A576D7">
      <w:pPr>
        <w:widowControl w:val="0"/>
        <w:autoSpaceDE w:val="0"/>
        <w:autoSpaceDN w:val="0"/>
      </w:pPr>
      <w:r w:rsidRPr="00A576D7">
        <w:t>Официальный сайт Администрации: https://maloyaroslavets-r40.gosuslugi.ru/.</w:t>
      </w:r>
    </w:p>
    <w:p w:rsidR="000C12AA" w:rsidRPr="00A576D7" w:rsidRDefault="000C12AA" w:rsidP="00A576D7">
      <w:pPr>
        <w:widowControl w:val="0"/>
        <w:autoSpaceDE w:val="0"/>
        <w:autoSpaceDN w:val="0"/>
      </w:pPr>
      <w:r w:rsidRPr="00A576D7">
        <w:t>Прием заявлений на предоставление муниципальной услуги осуществляет организационно-контрольный отдел Администрации по адресу: Калужская область, г.</w:t>
      </w:r>
      <w:r w:rsidR="00A576D7" w:rsidRPr="00A576D7">
        <w:t> </w:t>
      </w:r>
      <w:r w:rsidRPr="00A576D7">
        <w:t>Малоярославец, ул. Калужская, д. 7 (2 этаж), согласно графику.</w:t>
      </w:r>
    </w:p>
    <w:p w:rsidR="000C12AA" w:rsidRPr="00A576D7" w:rsidRDefault="000C12AA" w:rsidP="00A576D7">
      <w:pPr>
        <w:widowControl w:val="0"/>
        <w:autoSpaceDE w:val="0"/>
        <w:autoSpaceDN w:val="0"/>
      </w:pPr>
      <w:r w:rsidRPr="00A576D7">
        <w:t xml:space="preserve">График работы: </w:t>
      </w:r>
    </w:p>
    <w:p w:rsidR="000C12AA" w:rsidRPr="00A576D7" w:rsidRDefault="000C12AA" w:rsidP="00A576D7">
      <w:pPr>
        <w:widowControl w:val="0"/>
        <w:autoSpaceDE w:val="0"/>
        <w:autoSpaceDN w:val="0"/>
      </w:pPr>
      <w:r w:rsidRPr="00A576D7">
        <w:t>График работы Администрации:</w:t>
      </w:r>
    </w:p>
    <w:p w:rsidR="000C12AA" w:rsidRPr="00A576D7" w:rsidRDefault="000C12AA" w:rsidP="00A576D7">
      <w:pPr>
        <w:widowControl w:val="0"/>
        <w:autoSpaceDE w:val="0"/>
        <w:autoSpaceDN w:val="0"/>
      </w:pPr>
      <w:r w:rsidRPr="00A576D7">
        <w:t xml:space="preserve">понедельник, вторник, среда, четверг - с 8.00 до 17.15, пятница - с 8.00 до 16.00; </w:t>
      </w:r>
    </w:p>
    <w:p w:rsidR="000C12AA" w:rsidRPr="00A576D7" w:rsidRDefault="000C12AA" w:rsidP="00A576D7">
      <w:pPr>
        <w:widowControl w:val="0"/>
        <w:autoSpaceDE w:val="0"/>
        <w:autoSpaceDN w:val="0"/>
      </w:pPr>
      <w:r w:rsidRPr="00A576D7">
        <w:t>суббота, воскресенье - выходные дни;</w:t>
      </w:r>
    </w:p>
    <w:p w:rsidR="000C12AA" w:rsidRPr="00A576D7" w:rsidRDefault="000C12AA" w:rsidP="00A576D7">
      <w:pPr>
        <w:widowControl w:val="0"/>
        <w:autoSpaceDE w:val="0"/>
        <w:autoSpaceDN w:val="0"/>
      </w:pPr>
      <w:r w:rsidRPr="00A576D7">
        <w:t>обеденный перерыв - с 13.00 до 14.00.</w:t>
      </w:r>
    </w:p>
    <w:p w:rsidR="000C12AA" w:rsidRPr="00A576D7" w:rsidRDefault="000C12AA" w:rsidP="00A576D7">
      <w:pPr>
        <w:widowControl w:val="0"/>
        <w:autoSpaceDE w:val="0"/>
        <w:autoSpaceDN w:val="0"/>
      </w:pPr>
      <w:r w:rsidRPr="00A576D7">
        <w:lastRenderedPageBreak/>
        <w:t>График приема Отдела по управлению муниципальным имуществом и ЖКХ:</w:t>
      </w:r>
    </w:p>
    <w:p w:rsidR="000C12AA" w:rsidRPr="00A576D7" w:rsidRDefault="000C12AA" w:rsidP="00A576D7">
      <w:pPr>
        <w:widowControl w:val="0"/>
        <w:autoSpaceDE w:val="0"/>
        <w:autoSpaceDN w:val="0"/>
      </w:pPr>
      <w:r w:rsidRPr="00A576D7">
        <w:t>четверг - с 8.00 по 17.00;</w:t>
      </w:r>
    </w:p>
    <w:p w:rsidR="000C12AA" w:rsidRPr="00A576D7" w:rsidRDefault="000C12AA" w:rsidP="00A576D7">
      <w:pPr>
        <w:widowControl w:val="0"/>
        <w:autoSpaceDE w:val="0"/>
        <w:autoSpaceDN w:val="0"/>
      </w:pPr>
      <w:r w:rsidRPr="00A576D7">
        <w:t>обед с 13.00 по 14-00.</w:t>
      </w:r>
    </w:p>
    <w:p w:rsidR="000C12AA" w:rsidRPr="00A576D7" w:rsidRDefault="000C12AA" w:rsidP="00A576D7">
      <w:pPr>
        <w:widowControl w:val="0"/>
        <w:autoSpaceDE w:val="0"/>
        <w:autoSpaceDN w:val="0"/>
      </w:pPr>
      <w:r w:rsidRPr="00A576D7">
        <w:t>Информация о месте нахождения и графике работы многофункционального центра:</w:t>
      </w:r>
    </w:p>
    <w:p w:rsidR="000C12AA" w:rsidRPr="00A576D7" w:rsidRDefault="000C12AA" w:rsidP="00A576D7">
      <w:pPr>
        <w:widowControl w:val="0"/>
        <w:autoSpaceDE w:val="0"/>
        <w:autoSpaceDN w:val="0"/>
      </w:pPr>
      <w:r w:rsidRPr="00A576D7">
        <w:t>- адреса и графики работы центров и офисов многофункционального центра указаны на официальном сайте многофункционального центра: https://kmfc40.ru/departs.php;</w:t>
      </w:r>
    </w:p>
    <w:p w:rsidR="000C12AA" w:rsidRPr="00A576D7" w:rsidRDefault="000C12AA" w:rsidP="00A576D7">
      <w:pPr>
        <w:widowControl w:val="0"/>
        <w:autoSpaceDE w:val="0"/>
        <w:autoSpaceDN w:val="0"/>
      </w:pPr>
      <w:r w:rsidRPr="00A576D7">
        <w:t>- адрес электронной почты многофункционального центра: mail@kmfc40.ru;</w:t>
      </w:r>
    </w:p>
    <w:p w:rsidR="000C12AA" w:rsidRPr="00A576D7" w:rsidRDefault="000C12AA" w:rsidP="00A576D7">
      <w:pPr>
        <w:widowControl w:val="0"/>
        <w:autoSpaceDE w:val="0"/>
        <w:autoSpaceDN w:val="0"/>
      </w:pPr>
      <w:r w:rsidRPr="00A576D7">
        <w:t>- официальный сайт многофункционального центра: http://kmfc40.ru;</w:t>
      </w:r>
    </w:p>
    <w:p w:rsidR="000C12AA" w:rsidRPr="00A576D7" w:rsidRDefault="000C12AA" w:rsidP="00A576D7">
      <w:pPr>
        <w:widowControl w:val="0"/>
        <w:autoSpaceDE w:val="0"/>
        <w:autoSpaceDN w:val="0"/>
      </w:pPr>
      <w:r w:rsidRPr="00A576D7">
        <w:t>- телефон горячей линии многофункционального центра: 8-800-450-11-60 (звонок по России бесплатный).</w:t>
      </w:r>
    </w:p>
    <w:p w:rsidR="000C12AA" w:rsidRPr="00A576D7" w:rsidRDefault="000C12AA" w:rsidP="00A576D7">
      <w:pPr>
        <w:widowControl w:val="0"/>
        <w:autoSpaceDE w:val="0"/>
        <w:autoSpaceDN w:val="0"/>
      </w:pPr>
      <w:r w:rsidRPr="00A576D7">
        <w:t>1.4. Способы и порядок получения информации о правилах предоставления муниципальной услуги.</w:t>
      </w:r>
    </w:p>
    <w:p w:rsidR="000C12AA" w:rsidRPr="00A576D7" w:rsidRDefault="000C12AA" w:rsidP="00A576D7">
      <w:pPr>
        <w:widowControl w:val="0"/>
        <w:autoSpaceDE w:val="0"/>
        <w:autoSpaceDN w:val="0"/>
      </w:pPr>
      <w:r w:rsidRPr="00A576D7">
        <w:t>Информацию по вопросам предоставления муниципальной услуги можно получить следующими способами: обратившись в Администрацию по почте, по электронной почте, лично.</w:t>
      </w:r>
    </w:p>
    <w:p w:rsidR="000C12AA" w:rsidRPr="00A576D7" w:rsidRDefault="000C12AA" w:rsidP="00A576D7">
      <w:pPr>
        <w:widowControl w:val="0"/>
        <w:autoSpaceDE w:val="0"/>
        <w:autoSpaceDN w:val="0"/>
      </w:pPr>
      <w:r w:rsidRPr="00A576D7">
        <w:t>Информация о порядке предоставления муниципальной услуги размещается:</w:t>
      </w:r>
    </w:p>
    <w:p w:rsidR="000C12AA" w:rsidRPr="00A576D7" w:rsidRDefault="000C12AA" w:rsidP="00A576D7">
      <w:pPr>
        <w:widowControl w:val="0"/>
        <w:autoSpaceDE w:val="0"/>
        <w:autoSpaceDN w:val="0"/>
      </w:pPr>
      <w:r w:rsidRPr="00A576D7">
        <w:t>При ответах на телефонные звонки и устные обращения заявителей муниципальный служащий, осуществляющий информирование заявителя о предоставлении муниципальной услуги:</w:t>
      </w:r>
    </w:p>
    <w:p w:rsidR="000C12AA" w:rsidRPr="00A576D7" w:rsidRDefault="000C12AA" w:rsidP="00A576D7">
      <w:pPr>
        <w:widowControl w:val="0"/>
        <w:autoSpaceDE w:val="0"/>
        <w:autoSpaceDN w:val="0"/>
      </w:pPr>
      <w:r w:rsidRPr="00A576D7">
        <w:t>- сообщает наименование Отдела, свои фамилию, имя, отчество и занимаемую должность;</w:t>
      </w:r>
    </w:p>
    <w:p w:rsidR="000C12AA" w:rsidRPr="00A576D7" w:rsidRDefault="000C12AA" w:rsidP="00A576D7">
      <w:pPr>
        <w:widowControl w:val="0"/>
        <w:autoSpaceDE w:val="0"/>
        <w:autoSpaceDN w:val="0"/>
      </w:pPr>
      <w:r w:rsidRPr="00A576D7">
        <w:t>- в вежливой форме четко и подробно информирует заявителя по интересующим вопросам;</w:t>
      </w:r>
    </w:p>
    <w:p w:rsidR="000C12AA" w:rsidRDefault="000C12AA" w:rsidP="00A576D7">
      <w:pPr>
        <w:widowControl w:val="0"/>
        <w:autoSpaceDE w:val="0"/>
        <w:autoSpaceDN w:val="0"/>
      </w:pPr>
      <w:r w:rsidRPr="00A576D7">
        <w:t>- принимает все необходимые меры для ответа на поставленные вопросы, в том числе с привлечением других муниципальных служащих, или сообщает номер телефона, по которому можно получить необходимую информацию, либо назначает другое удобное для заявителя время устного информирования о порядке предоставления муниципальной услуги.</w:t>
      </w:r>
    </w:p>
    <w:p w:rsidR="00A576D7" w:rsidRPr="00A576D7" w:rsidRDefault="00A576D7" w:rsidP="00A576D7">
      <w:pPr>
        <w:widowControl w:val="0"/>
        <w:autoSpaceDE w:val="0"/>
        <w:autoSpaceDN w:val="0"/>
      </w:pPr>
    </w:p>
    <w:p w:rsidR="000C12AA" w:rsidRPr="00A576D7" w:rsidRDefault="000C12AA" w:rsidP="00A576D7">
      <w:pPr>
        <w:widowControl w:val="0"/>
        <w:autoSpaceDE w:val="0"/>
        <w:autoSpaceDN w:val="0"/>
        <w:jc w:val="center"/>
        <w:outlineLvl w:val="1"/>
        <w:rPr>
          <w:rFonts w:cs="Arial"/>
          <w:b/>
          <w:bCs/>
          <w:iCs/>
          <w:sz w:val="30"/>
          <w:szCs w:val="28"/>
        </w:rPr>
      </w:pPr>
      <w:r w:rsidRPr="00A576D7">
        <w:rPr>
          <w:rFonts w:cs="Arial"/>
          <w:b/>
          <w:bCs/>
          <w:iCs/>
          <w:sz w:val="30"/>
          <w:szCs w:val="28"/>
        </w:rPr>
        <w:t>2. Стандарт предоставления муниципальной услуги</w:t>
      </w:r>
    </w:p>
    <w:p w:rsidR="000C12AA" w:rsidRPr="00A576D7" w:rsidRDefault="000C12AA" w:rsidP="00A576D7">
      <w:pPr>
        <w:widowControl w:val="0"/>
        <w:autoSpaceDE w:val="0"/>
        <w:autoSpaceDN w:val="0"/>
      </w:pPr>
    </w:p>
    <w:p w:rsidR="000C12AA" w:rsidRPr="00A576D7" w:rsidRDefault="000C12AA" w:rsidP="00A576D7">
      <w:pPr>
        <w:autoSpaceDE w:val="0"/>
        <w:autoSpaceDN w:val="0"/>
        <w:adjustRightInd w:val="0"/>
      </w:pPr>
      <w:r w:rsidRPr="00A576D7">
        <w:t xml:space="preserve">2.1. Наименование муниципальной услуги: присвоение, изменение и аннулированию адресов в муниципальном образовании </w:t>
      </w:r>
      <w:r w:rsidRPr="00A576D7">
        <w:rPr>
          <w:bCs/>
        </w:rPr>
        <w:t>городском поселении «Город Малоярославец»</w:t>
      </w:r>
      <w:r w:rsidRPr="00A576D7">
        <w:t>.</w:t>
      </w:r>
    </w:p>
    <w:p w:rsidR="000C12AA" w:rsidRPr="00A576D7" w:rsidRDefault="000C12AA" w:rsidP="00A576D7">
      <w:pPr>
        <w:widowControl w:val="0"/>
        <w:autoSpaceDE w:val="0"/>
        <w:autoSpaceDN w:val="0"/>
      </w:pPr>
      <w:r w:rsidRPr="00A576D7">
        <w:t>2.2. При предоставлении муниципальной услуги Администрация и многофункциональный центр не вправе требовать от заявителя:</w:t>
      </w:r>
    </w:p>
    <w:p w:rsidR="000C12AA" w:rsidRPr="00A576D7" w:rsidRDefault="000C12AA" w:rsidP="00A576D7">
      <w:pPr>
        <w:widowControl w:val="0"/>
        <w:autoSpaceDE w:val="0"/>
        <w:autoSpaceDN w:val="0"/>
      </w:pPr>
      <w:r w:rsidRPr="00A576D7">
        <w:t xml:space="preserve">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указанными в </w:t>
      </w:r>
      <w:hyperlink w:anchor="P172">
        <w:r w:rsidRPr="00A576D7">
          <w:t>пункте 2.5</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б) осуществления действий, в том числе согласований, необходимых для получения муниципальной услуги и связанных с обращением в иные органы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0C12AA" w:rsidRPr="00A576D7" w:rsidRDefault="000C12AA" w:rsidP="00A576D7">
      <w:pPr>
        <w:widowControl w:val="0"/>
        <w:autoSpaceDE w:val="0"/>
        <w:autoSpaceDN w:val="0"/>
      </w:pPr>
      <w:r w:rsidRPr="00A576D7">
        <w:t xml:space="preserve">в)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2">
        <w:r w:rsidRPr="00A576D7">
          <w:t>частью 1 статьи 1</w:t>
        </w:r>
      </w:hyperlink>
      <w:r w:rsidRPr="00A576D7">
        <w:t xml:space="preserve"> Федерального закона от 27.07.2010 </w:t>
      </w:r>
      <w:hyperlink r:id="rId23" w:tooltip="№ 210-фз" w:history="1">
        <w:r w:rsidRPr="00A576D7">
          <w:rPr>
            <w:rStyle w:val="a3"/>
          </w:rPr>
          <w:t>№ 210-ФЗ</w:t>
        </w:r>
      </w:hyperlink>
      <w:r w:rsidRPr="00A576D7">
        <w:t xml:space="preserve"> «Об организации предоставления государственных и муниципальных услуг» (далее - Федеральный закон) муниципальных услуг, в соответствии с нормативными правовыми актами Российской Федерации, нормативными </w:t>
      </w:r>
      <w:r w:rsidRPr="00A576D7">
        <w:lastRenderedPageBreak/>
        <w:t xml:space="preserve">правовыми актами субъектов Российской Федерации, муниципальными правовыми актами, за исключением документов, включенных в определенный </w:t>
      </w:r>
      <w:hyperlink r:id="rId24">
        <w:r w:rsidRPr="00A576D7">
          <w:t>частью 6 статьи 7</w:t>
        </w:r>
      </w:hyperlink>
      <w:r w:rsidRPr="00A576D7">
        <w:t xml:space="preserve"> Федерального закона перечень документов. Заявитель вправе представить указанные документы и информацию в Администрацию по собственной инициативе;</w:t>
      </w:r>
    </w:p>
    <w:p w:rsidR="000C12AA" w:rsidRPr="00A576D7" w:rsidRDefault="000C12AA" w:rsidP="00A576D7">
      <w:pPr>
        <w:widowControl w:val="0"/>
        <w:autoSpaceDE w:val="0"/>
        <w:autoSpaceDN w:val="0"/>
      </w:pPr>
      <w:r w:rsidRPr="00A576D7">
        <w:t>г) представления документов и информации, отсутствие и (или) недостоверность которых не указывались при первоначальном отказе Отделом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C12AA" w:rsidRPr="00A576D7" w:rsidRDefault="000C12AA" w:rsidP="00A576D7">
      <w:pPr>
        <w:widowControl w:val="0"/>
        <w:autoSpaceDE w:val="0"/>
        <w:autoSpaceDN w:val="0"/>
      </w:pPr>
      <w:r w:rsidRPr="00A576D7">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C12AA" w:rsidRPr="00A576D7" w:rsidRDefault="000C12AA" w:rsidP="00A576D7">
      <w:pPr>
        <w:widowControl w:val="0"/>
        <w:autoSpaceDE w:val="0"/>
        <w:autoSpaceDN w:val="0"/>
      </w:pPr>
      <w:r w:rsidRPr="00A576D7">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C12AA" w:rsidRPr="00A576D7" w:rsidRDefault="000C12AA" w:rsidP="00A576D7">
      <w:pPr>
        <w:widowControl w:val="0"/>
        <w:autoSpaceDE w:val="0"/>
        <w:autoSpaceDN w:val="0"/>
      </w:pPr>
      <w:r w:rsidRPr="00A576D7">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C12AA" w:rsidRPr="00A576D7" w:rsidRDefault="000C12AA" w:rsidP="00A576D7">
      <w:pPr>
        <w:widowControl w:val="0"/>
        <w:autoSpaceDE w:val="0"/>
        <w:autoSpaceDN w:val="0"/>
      </w:pPr>
      <w:r w:rsidRPr="00A576D7">
        <w:t>- выявление документально подтвержденного факта (признаков) ошибочного или противоправного действия (бездействия) должностного лица Администрации муниципального образования городское поселение «Город Малоярославец», работника многофункционального центра,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C12AA" w:rsidRPr="00A576D7" w:rsidRDefault="000C12AA" w:rsidP="00A576D7">
      <w:pPr>
        <w:widowControl w:val="0"/>
        <w:autoSpaceDE w:val="0"/>
        <w:autoSpaceDN w:val="0"/>
      </w:pPr>
      <w:r w:rsidRPr="00A576D7">
        <w:t>- иных случаев, предусмотренных законодательством;</w:t>
      </w:r>
    </w:p>
    <w:p w:rsidR="000C12AA" w:rsidRPr="00A576D7" w:rsidRDefault="000C12AA" w:rsidP="00A576D7">
      <w:pPr>
        <w:widowControl w:val="0"/>
        <w:autoSpaceDE w:val="0"/>
        <w:autoSpaceDN w:val="0"/>
      </w:pPr>
      <w:r w:rsidRPr="00A576D7">
        <w:t xml:space="preserve">д) представления на бумажном носителе документов и информации, электронные образы которых ранее были заверены в соответствии с </w:t>
      </w:r>
      <w:hyperlink r:id="rId25">
        <w:r w:rsidRPr="00A576D7">
          <w:t>пунктом 7.2 части 1 статьи 16</w:t>
        </w:r>
      </w:hyperlink>
      <w:r w:rsidRPr="00A576D7">
        <w:t xml:space="preserve"> федерального закона,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C12AA" w:rsidRPr="00A576D7" w:rsidRDefault="000C12AA" w:rsidP="00A576D7">
      <w:pPr>
        <w:widowControl w:val="0"/>
        <w:autoSpaceDE w:val="0"/>
        <w:autoSpaceDN w:val="0"/>
      </w:pPr>
      <w:r w:rsidRPr="00A576D7">
        <w:t>2.3. Результат предоставления муниципальной услуги:</w:t>
      </w:r>
    </w:p>
    <w:p w:rsidR="000C12AA" w:rsidRPr="00A576D7" w:rsidRDefault="000C12AA" w:rsidP="00A576D7">
      <w:pPr>
        <w:widowControl w:val="0"/>
        <w:autoSpaceDE w:val="0"/>
        <w:autoSpaceDN w:val="0"/>
      </w:pPr>
      <w:r w:rsidRPr="00A576D7">
        <w:t>Решение Администрации о присвоении адреса объекту адресации или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w:t>
      </w:r>
    </w:p>
    <w:p w:rsidR="000C12AA" w:rsidRPr="00A576D7" w:rsidRDefault="000C12AA" w:rsidP="00A576D7">
      <w:pPr>
        <w:widowControl w:val="0"/>
        <w:autoSpaceDE w:val="0"/>
        <w:autoSpaceDN w:val="0"/>
      </w:pPr>
      <w:r w:rsidRPr="00A576D7">
        <w:t>Решение Администрации о присвоении адреса объекту адресации или аннулировании адреса объекта адресации выдается в форме постановления Главы Администрации или в форме решения, формируемого информационными системами, обеспечивающими прием и обработку заявлений на предоставление муниципальной услуги в электронном виде посредством информационно-телекоммуникационной сети Интернет, в том числе федеральной информационной адресной системы.</w:t>
      </w:r>
    </w:p>
    <w:p w:rsidR="000C12AA" w:rsidRPr="00A576D7" w:rsidRDefault="000C12AA" w:rsidP="00A576D7">
      <w:pPr>
        <w:widowControl w:val="0"/>
        <w:autoSpaceDE w:val="0"/>
        <w:autoSpaceDN w:val="0"/>
      </w:pPr>
      <w:r w:rsidRPr="00A576D7">
        <w:t xml:space="preserve">В случае наличия основания для отказа в предоставлении муниципальной услуги заявителю направляется решение Администрации об отказе в присвоении объекту адресации адреса или аннулировании его адреса по </w:t>
      </w:r>
      <w:hyperlink r:id="rId26">
        <w:r w:rsidRPr="00A576D7">
          <w:t>форме</w:t>
        </w:r>
      </w:hyperlink>
      <w:r w:rsidRPr="00A576D7">
        <w:t>, установленной приказом Минфина России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C12AA" w:rsidRPr="00A576D7" w:rsidRDefault="000C12AA" w:rsidP="00A576D7">
      <w:pPr>
        <w:widowControl w:val="0"/>
        <w:autoSpaceDE w:val="0"/>
        <w:autoSpaceDN w:val="0"/>
      </w:pPr>
      <w:bookmarkStart w:id="1" w:name="P166"/>
      <w:bookmarkEnd w:id="1"/>
      <w:r w:rsidRPr="00A576D7">
        <w:t>2.4. Срок предоставления муниципальной услуги:</w:t>
      </w:r>
    </w:p>
    <w:p w:rsidR="000C12AA" w:rsidRPr="00A576D7" w:rsidRDefault="000C12AA" w:rsidP="00A576D7">
      <w:pPr>
        <w:widowControl w:val="0"/>
        <w:autoSpaceDE w:val="0"/>
        <w:autoSpaceDN w:val="0"/>
      </w:pPr>
      <w:r w:rsidRPr="00A576D7">
        <w:t xml:space="preserve">- в случае подачи заявления на бумажном носителе - в срок не более 10 рабочих </w:t>
      </w:r>
      <w:r w:rsidRPr="00A576D7">
        <w:lastRenderedPageBreak/>
        <w:t>дней со дня поступления заявления;</w:t>
      </w:r>
    </w:p>
    <w:p w:rsidR="000C12AA" w:rsidRPr="00A576D7" w:rsidRDefault="000C12AA" w:rsidP="00A576D7">
      <w:pPr>
        <w:widowControl w:val="0"/>
        <w:autoSpaceDE w:val="0"/>
        <w:autoSpaceDN w:val="0"/>
      </w:pPr>
      <w:r w:rsidRPr="00A576D7">
        <w:t>- в случае подачи заявления в форме электронного документа - в срок не более 5 рабочих дней со дня поступления заявления.</w:t>
      </w:r>
    </w:p>
    <w:p w:rsidR="000C12AA" w:rsidRPr="00A576D7" w:rsidRDefault="000C12AA" w:rsidP="00A576D7">
      <w:pPr>
        <w:widowControl w:val="0"/>
        <w:autoSpaceDE w:val="0"/>
        <w:autoSpaceDN w:val="0"/>
      </w:pPr>
      <w:r w:rsidRPr="00A576D7">
        <w:t>Указанный срок предоставления муниципальной услуги включает в себя срок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размещение соответствующих сведений об адресе объекта адресации в государственном адресном реестре и срок направления результата предоставления муниципальной услуги заявителю.</w:t>
      </w:r>
    </w:p>
    <w:p w:rsidR="000C12AA" w:rsidRPr="00A576D7" w:rsidRDefault="000C12AA" w:rsidP="00A576D7">
      <w:pPr>
        <w:widowControl w:val="0"/>
        <w:autoSpaceDE w:val="0"/>
        <w:autoSpaceDN w:val="0"/>
      </w:pPr>
      <w:r w:rsidRPr="00A576D7">
        <w:t>В случае представления заявления через многофункциональный центр срок предоставления муниципальной услуги исчисляется со дня передачи многофункциональным центром заявления и документов в Администрацию.</w:t>
      </w:r>
    </w:p>
    <w:p w:rsidR="000C12AA" w:rsidRPr="00A576D7" w:rsidRDefault="000C12AA" w:rsidP="00A576D7">
      <w:pPr>
        <w:widowControl w:val="0"/>
        <w:autoSpaceDE w:val="0"/>
        <w:autoSpaceDN w:val="0"/>
      </w:pPr>
      <w:bookmarkStart w:id="2" w:name="P172"/>
      <w:bookmarkEnd w:id="2"/>
      <w:r w:rsidRPr="00A576D7">
        <w:t>2.5. Предоставление муниципальной услуги осуществляется в соответствии со следующими нормативными правовыми актами:</w:t>
      </w:r>
    </w:p>
    <w:p w:rsidR="000C12AA" w:rsidRPr="00A576D7" w:rsidRDefault="000C12AA" w:rsidP="00A576D7">
      <w:pPr>
        <w:widowControl w:val="0"/>
        <w:autoSpaceDE w:val="0"/>
        <w:autoSpaceDN w:val="0"/>
      </w:pPr>
      <w:r w:rsidRPr="00A576D7">
        <w:t xml:space="preserve">- Гражданским </w:t>
      </w:r>
      <w:hyperlink r:id="rId27">
        <w:r w:rsidRPr="00A576D7">
          <w:t>кодексом</w:t>
        </w:r>
      </w:hyperlink>
      <w:r w:rsidRPr="00A576D7">
        <w:t xml:space="preserve"> Российской Федерации;</w:t>
      </w:r>
    </w:p>
    <w:p w:rsidR="000C12AA" w:rsidRPr="00A576D7" w:rsidRDefault="000C12AA" w:rsidP="00A576D7">
      <w:pPr>
        <w:widowControl w:val="0"/>
        <w:autoSpaceDE w:val="0"/>
        <w:autoSpaceDN w:val="0"/>
      </w:pPr>
      <w:r w:rsidRPr="00A576D7">
        <w:t xml:space="preserve">- Земельным </w:t>
      </w:r>
      <w:hyperlink r:id="rId28">
        <w:r w:rsidRPr="00A576D7">
          <w:t>кодексом</w:t>
        </w:r>
      </w:hyperlink>
      <w:r w:rsidRPr="00A576D7">
        <w:t xml:space="preserve"> Российской Федерации;</w:t>
      </w:r>
    </w:p>
    <w:p w:rsidR="000C12AA" w:rsidRPr="00A576D7" w:rsidRDefault="000C12AA" w:rsidP="00A576D7">
      <w:pPr>
        <w:widowControl w:val="0"/>
        <w:autoSpaceDE w:val="0"/>
        <w:autoSpaceDN w:val="0"/>
      </w:pPr>
      <w:r w:rsidRPr="00A576D7">
        <w:t xml:space="preserve">- Жилищным </w:t>
      </w:r>
      <w:hyperlink r:id="rId29">
        <w:r w:rsidRPr="00A576D7">
          <w:t>кодексом</w:t>
        </w:r>
      </w:hyperlink>
      <w:r w:rsidRPr="00A576D7">
        <w:t xml:space="preserve"> Российской Федерации;</w:t>
      </w:r>
    </w:p>
    <w:p w:rsidR="000C12AA" w:rsidRPr="00A576D7" w:rsidRDefault="000C12AA" w:rsidP="00A576D7">
      <w:pPr>
        <w:widowControl w:val="0"/>
        <w:autoSpaceDE w:val="0"/>
        <w:autoSpaceDN w:val="0"/>
      </w:pPr>
      <w:r w:rsidRPr="00A576D7">
        <w:t xml:space="preserve">- Федеральным </w:t>
      </w:r>
      <w:hyperlink r:id="rId30">
        <w:r w:rsidRPr="00A576D7">
          <w:t>законом</w:t>
        </w:r>
      </w:hyperlink>
      <w:r w:rsidRPr="00A576D7">
        <w:t xml:space="preserve"> от 27.07.2010 №</w:t>
      </w:r>
      <w:hyperlink r:id="rId31" w:tooltip="№ 210-фз" w:history="1">
        <w:r w:rsidRPr="00A576D7">
          <w:rPr>
            <w:rStyle w:val="a3"/>
          </w:rPr>
          <w:t>210-ФЗ</w:t>
        </w:r>
      </w:hyperlink>
      <w:r w:rsidRPr="00A576D7">
        <w:t xml:space="preserve"> «Об организации предоставления государственных и муниципальных услуг»;</w:t>
      </w:r>
    </w:p>
    <w:p w:rsidR="000C12AA" w:rsidRPr="00A576D7" w:rsidRDefault="000C12AA" w:rsidP="00A576D7">
      <w:pPr>
        <w:widowControl w:val="0"/>
        <w:autoSpaceDE w:val="0"/>
        <w:autoSpaceDN w:val="0"/>
      </w:pPr>
      <w:r w:rsidRPr="00A576D7">
        <w:t xml:space="preserve">- Федеральным </w:t>
      </w:r>
      <w:hyperlink r:id="rId32">
        <w:r w:rsidRPr="00A576D7">
          <w:t>законом</w:t>
        </w:r>
      </w:hyperlink>
      <w:r w:rsidRPr="00A576D7">
        <w:t xml:space="preserve"> от 28.12.2013 №</w:t>
      </w:r>
      <w:hyperlink r:id="rId33" w:tooltip="от 28 декабря 2013 года № 443-ФЗ" w:history="1">
        <w:r w:rsidRPr="00A576D7">
          <w:rPr>
            <w:rStyle w:val="a3"/>
          </w:rPr>
          <w:t>443-ФЗ</w:t>
        </w:r>
      </w:hyperlink>
      <w:r w:rsidRPr="00A576D7">
        <w:t xml:space="preserve"> «О федеральной информационной адресной системе и о внесении изменений в Федеральный закон «</w:t>
      </w:r>
      <w:hyperlink r:id="rId34" w:tooltip="Об общих принципах организации местного самоуправления в Российской" w:history="1">
        <w:r w:rsidRPr="00A576D7">
          <w:rPr>
            <w:rStyle w:val="a3"/>
          </w:rPr>
          <w:t>Об общих принципах организации местного самоуправления в Российской</w:t>
        </w:r>
      </w:hyperlink>
      <w:r w:rsidRPr="00A576D7">
        <w:t xml:space="preserve"> Федерации»;</w:t>
      </w:r>
    </w:p>
    <w:p w:rsidR="000C12AA" w:rsidRPr="00A576D7" w:rsidRDefault="000C12AA" w:rsidP="00A576D7">
      <w:pPr>
        <w:widowControl w:val="0"/>
        <w:autoSpaceDE w:val="0"/>
        <w:autoSpaceDN w:val="0"/>
      </w:pPr>
      <w:r w:rsidRPr="00A576D7">
        <w:t xml:space="preserve">- Федеральным </w:t>
      </w:r>
      <w:hyperlink r:id="rId35">
        <w:r w:rsidRPr="00A576D7">
          <w:t>законом</w:t>
        </w:r>
      </w:hyperlink>
      <w:r w:rsidRPr="00A576D7">
        <w:t xml:space="preserve"> от 24.07.2007 №221-ФЗ «О кадастровой деятельности»;</w:t>
      </w:r>
    </w:p>
    <w:p w:rsidR="000C12AA" w:rsidRPr="00A576D7" w:rsidRDefault="000C12AA" w:rsidP="00A576D7">
      <w:pPr>
        <w:widowControl w:val="0"/>
        <w:autoSpaceDE w:val="0"/>
        <w:autoSpaceDN w:val="0"/>
      </w:pPr>
      <w:r w:rsidRPr="00A576D7">
        <w:t xml:space="preserve">- Федеральным </w:t>
      </w:r>
      <w:hyperlink r:id="rId36">
        <w:r w:rsidRPr="00A576D7">
          <w:t>законом</w:t>
        </w:r>
      </w:hyperlink>
      <w:r w:rsidRPr="00A576D7">
        <w:t xml:space="preserve"> от 13.07.2015 №218-ФЗ «О государственной регистрации недвижимости»;</w:t>
      </w:r>
    </w:p>
    <w:p w:rsidR="000C12AA" w:rsidRPr="00A576D7" w:rsidRDefault="000C12AA" w:rsidP="00A576D7">
      <w:pPr>
        <w:widowControl w:val="0"/>
        <w:autoSpaceDE w:val="0"/>
        <w:autoSpaceDN w:val="0"/>
      </w:pPr>
      <w:r w:rsidRPr="00A576D7">
        <w:t xml:space="preserve">- </w:t>
      </w:r>
      <w:hyperlink r:id="rId37">
        <w:r w:rsidRPr="00A576D7">
          <w:t>постановлением</w:t>
        </w:r>
      </w:hyperlink>
      <w:r w:rsidRPr="00A576D7">
        <w:t xml:space="preserve"> Правительства РФ от 19.11.2014 №1221 «Об утверждении Правил присвоения, изменения и аннулирования адресов» (далее - Правила);</w:t>
      </w:r>
    </w:p>
    <w:p w:rsidR="000C12AA" w:rsidRPr="00A576D7" w:rsidRDefault="000C12AA" w:rsidP="00A576D7">
      <w:pPr>
        <w:widowControl w:val="0"/>
        <w:autoSpaceDE w:val="0"/>
        <w:autoSpaceDN w:val="0"/>
      </w:pPr>
      <w:r w:rsidRPr="00A576D7">
        <w:t xml:space="preserve">- </w:t>
      </w:r>
      <w:hyperlink r:id="rId38">
        <w:r w:rsidRPr="00A576D7">
          <w:t>приказом</w:t>
        </w:r>
      </w:hyperlink>
      <w:r w:rsidRPr="00A576D7">
        <w:t xml:space="preserve"> Минфина России от 11.12.2014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0C12AA" w:rsidRPr="00A576D7" w:rsidRDefault="000C12AA" w:rsidP="00A576D7">
      <w:pPr>
        <w:widowControl w:val="0"/>
        <w:autoSpaceDE w:val="0"/>
        <w:autoSpaceDN w:val="0"/>
      </w:pPr>
      <w:r w:rsidRPr="00A576D7">
        <w:t xml:space="preserve">- </w:t>
      </w:r>
      <w:hyperlink r:id="rId39">
        <w:r w:rsidRPr="00A576D7">
          <w:t>приказом</w:t>
        </w:r>
      </w:hyperlink>
      <w:r w:rsidRPr="00A576D7">
        <w:t xml:space="preserve"> Минфина России от 05.11.2015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адресообразующих элементов»;</w:t>
      </w:r>
    </w:p>
    <w:p w:rsidR="000C12AA" w:rsidRPr="00A576D7" w:rsidRDefault="000C12AA" w:rsidP="00A576D7">
      <w:pPr>
        <w:widowControl w:val="0"/>
        <w:autoSpaceDE w:val="0"/>
        <w:autoSpaceDN w:val="0"/>
      </w:pPr>
      <w:r w:rsidRPr="00A576D7">
        <w:t>Перечень нормативных правовых актов, регулирующих предоставление муниципальной услуги, размещен на сайте.</w:t>
      </w:r>
    </w:p>
    <w:p w:rsidR="000C12AA" w:rsidRPr="00A576D7" w:rsidRDefault="000C12AA" w:rsidP="00A576D7">
      <w:pPr>
        <w:widowControl w:val="0"/>
        <w:autoSpaceDE w:val="0"/>
        <w:autoSpaceDN w:val="0"/>
      </w:pPr>
      <w:r w:rsidRPr="00A576D7">
        <w:t>2.6. Перечень документов, необходимых для предоставления муниципальной услуги.</w:t>
      </w:r>
    </w:p>
    <w:p w:rsidR="000C12AA" w:rsidRPr="00A576D7" w:rsidRDefault="000C12AA" w:rsidP="00A576D7">
      <w:pPr>
        <w:widowControl w:val="0"/>
        <w:autoSpaceDE w:val="0"/>
        <w:autoSpaceDN w:val="0"/>
      </w:pPr>
      <w:bookmarkStart w:id="3" w:name="P187"/>
      <w:bookmarkEnd w:id="3"/>
      <w:r w:rsidRPr="00A576D7">
        <w:t>2.6.1. Документы, которые заявитель представляет самостоятельно:</w:t>
      </w:r>
    </w:p>
    <w:p w:rsidR="000C12AA" w:rsidRPr="00A576D7" w:rsidRDefault="000C12AA" w:rsidP="00A576D7">
      <w:pPr>
        <w:widowControl w:val="0"/>
        <w:autoSpaceDE w:val="0"/>
        <w:autoSpaceDN w:val="0"/>
      </w:pPr>
      <w:r w:rsidRPr="00A576D7">
        <w:t xml:space="preserve">- </w:t>
      </w:r>
      <w:hyperlink w:anchor="P495">
        <w:r w:rsidRPr="00A576D7">
          <w:t>заявление</w:t>
        </w:r>
      </w:hyperlink>
      <w:r w:rsidRPr="00A576D7">
        <w:t xml:space="preserve"> на предоставление муниципальной услуги по </w:t>
      </w:r>
      <w:hyperlink r:id="rId40">
        <w:r w:rsidRPr="00A576D7">
          <w:t>форме</w:t>
        </w:r>
      </w:hyperlink>
      <w:r w:rsidRPr="00A576D7">
        <w:t>, утвержденной приказом Министерства финансов Российской Федерации от 11.12.2014 №146н (приложение №1 к Административному регламенту). В случае образования 2-х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w:t>
      </w:r>
    </w:p>
    <w:p w:rsidR="000C12AA" w:rsidRPr="00A576D7" w:rsidRDefault="000C12AA" w:rsidP="00A576D7">
      <w:pPr>
        <w:widowControl w:val="0"/>
        <w:autoSpaceDE w:val="0"/>
        <w:autoSpaceDN w:val="0"/>
      </w:pPr>
      <w:r w:rsidRPr="00A576D7">
        <w:t xml:space="preserve">-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Администрацию, в том числе через многофункциональный центр). </w:t>
      </w:r>
    </w:p>
    <w:p w:rsidR="000C12AA" w:rsidRPr="00A576D7" w:rsidRDefault="000C12AA" w:rsidP="00A576D7">
      <w:pPr>
        <w:widowControl w:val="0"/>
        <w:autoSpaceDE w:val="0"/>
        <w:autoSpaceDN w:val="0"/>
      </w:pPr>
      <w:r w:rsidRPr="00A576D7">
        <w:t>- документ, удостоверяющий полномочия представителя физического или юридического лица (в случае если с заявлением обращается представитель заявителя);</w:t>
      </w:r>
    </w:p>
    <w:p w:rsidR="000C12AA" w:rsidRPr="00A576D7" w:rsidRDefault="000C12AA" w:rsidP="00A576D7">
      <w:pPr>
        <w:widowControl w:val="0"/>
        <w:autoSpaceDE w:val="0"/>
        <w:autoSpaceDN w:val="0"/>
      </w:pPr>
      <w:r w:rsidRPr="00A576D7">
        <w:t>- решение общего собрания собственников помещений в многоквартирном доме (в случае обращения представителя собственников помещений в многоквартирном доме);</w:t>
      </w:r>
    </w:p>
    <w:p w:rsidR="000C12AA" w:rsidRPr="00A576D7" w:rsidRDefault="000C12AA" w:rsidP="00A576D7">
      <w:pPr>
        <w:widowControl w:val="0"/>
        <w:autoSpaceDE w:val="0"/>
        <w:autoSpaceDN w:val="0"/>
      </w:pPr>
      <w:r w:rsidRPr="00A576D7">
        <w:lastRenderedPageBreak/>
        <w:t>- решение общего собрания членов некоммерческого объединения (в случае обращения представителя членов садоводческого, огороднического и (или) дачного некоммерческого объединения граждан);</w:t>
      </w:r>
    </w:p>
    <w:p w:rsidR="000C12AA" w:rsidRPr="00A576D7" w:rsidRDefault="000C12AA" w:rsidP="00A576D7">
      <w:pPr>
        <w:widowControl w:val="0"/>
        <w:autoSpaceDE w:val="0"/>
        <w:autoSpaceDN w:val="0"/>
      </w:pPr>
      <w:r w:rsidRPr="00A576D7">
        <w:t xml:space="preserve">- копия документа, предусмотренного </w:t>
      </w:r>
      <w:hyperlink r:id="rId41">
        <w:r w:rsidRPr="00A576D7">
          <w:t>статьей 35</w:t>
        </w:r>
      </w:hyperlink>
      <w:r w:rsidRPr="00A576D7">
        <w:t xml:space="preserve"> или </w:t>
      </w:r>
      <w:hyperlink r:id="rId42">
        <w:r w:rsidRPr="00A576D7">
          <w:t>статьей 42.3</w:t>
        </w:r>
      </w:hyperlink>
      <w:r w:rsidRPr="00A576D7">
        <w:t xml:space="preserve"> Федерального закона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при представлении заявления кадастровым инженером;</w:t>
      </w:r>
    </w:p>
    <w:p w:rsidR="000C12AA" w:rsidRPr="00A576D7" w:rsidRDefault="000C12AA" w:rsidP="00A576D7">
      <w:pPr>
        <w:widowControl w:val="0"/>
        <w:autoSpaceDE w:val="0"/>
        <w:autoSpaceDN w:val="0"/>
      </w:pPr>
      <w:r w:rsidRPr="00A576D7">
        <w:t>- правоустанавливающие и (или) правоудостоверяющие документы на объект адресации, если сведения о таких документах отсутствуют в Едином государственном реестре недвижимости.</w:t>
      </w:r>
    </w:p>
    <w:p w:rsidR="000C12AA" w:rsidRPr="00A576D7" w:rsidRDefault="000C12AA" w:rsidP="00A576D7">
      <w:pPr>
        <w:widowControl w:val="0"/>
        <w:autoSpaceDE w:val="0"/>
        <w:autoSpaceDN w:val="0"/>
      </w:pPr>
      <w:r w:rsidRPr="00A576D7">
        <w:t>Заявление направляется заявителем (представителем заявителя)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в форме электронного документа с использованием информационных систем, а также многофункционального центра.</w:t>
      </w:r>
    </w:p>
    <w:p w:rsidR="000C12AA" w:rsidRPr="00A576D7" w:rsidRDefault="000C12AA" w:rsidP="00A576D7">
      <w:pPr>
        <w:widowControl w:val="0"/>
        <w:autoSpaceDE w:val="0"/>
        <w:autoSpaceDN w:val="0"/>
      </w:pPr>
      <w:r w:rsidRPr="00A576D7">
        <w:t xml:space="preserve">Информация об особенностях предоставления муниципальной услуги через многофункциональный центр представлена в </w:t>
      </w:r>
      <w:hyperlink w:anchor="P396">
        <w:r w:rsidRPr="00A576D7">
          <w:t xml:space="preserve">пункте </w:t>
        </w:r>
      </w:hyperlink>
      <w:r w:rsidRPr="00A576D7">
        <w:t>3.4 Административного регламента.</w:t>
      </w:r>
    </w:p>
    <w:p w:rsidR="000C12AA" w:rsidRPr="00A576D7" w:rsidRDefault="000C12AA" w:rsidP="00A576D7">
      <w:pPr>
        <w:widowControl w:val="0"/>
        <w:autoSpaceDE w:val="0"/>
        <w:autoSpaceDN w:val="0"/>
        <w:spacing w:before="220"/>
      </w:pPr>
      <w:r w:rsidRPr="00A576D7">
        <w:t>Документы, представляемые заявителем самостоятельно, при направлении заявления в электронном виде, направляются вместе с таким заявлением в виде сканированных образов документов в формате pdf или форматах растровых изображений.</w:t>
      </w:r>
    </w:p>
    <w:p w:rsidR="000C12AA" w:rsidRPr="00A576D7" w:rsidRDefault="000C12AA" w:rsidP="00A576D7">
      <w:pPr>
        <w:widowControl w:val="0"/>
        <w:autoSpaceDE w:val="0"/>
        <w:autoSpaceDN w:val="0"/>
      </w:pPr>
      <w:r w:rsidRPr="00A576D7">
        <w:t>2.6.2. Документы, получаемые уполномоченным специалистом Администрации с использованием системы межведомственного электронного взаимодействия:</w:t>
      </w:r>
    </w:p>
    <w:p w:rsidR="000C12AA" w:rsidRPr="00A576D7" w:rsidRDefault="000C12AA" w:rsidP="00A576D7">
      <w:pPr>
        <w:widowControl w:val="0"/>
        <w:autoSpaceDE w:val="0"/>
        <w:autoSpaceDN w:val="0"/>
      </w:pPr>
      <w:r w:rsidRPr="00A576D7">
        <w:t>1) в Управлении Федеральной службы государственной регистрации, кадастра и картографии по Калужской области и (или) в Филиале ППК «Роскадастр» по Калужской области:</w:t>
      </w:r>
    </w:p>
    <w:p w:rsidR="000C12AA" w:rsidRPr="00A576D7" w:rsidRDefault="000C12AA" w:rsidP="00A576D7">
      <w:pPr>
        <w:widowControl w:val="0"/>
        <w:autoSpaceDE w:val="0"/>
        <w:autoSpaceDN w:val="0"/>
      </w:pPr>
      <w:r w:rsidRPr="00A576D7">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C12AA" w:rsidRPr="00A576D7" w:rsidRDefault="000C12AA" w:rsidP="00A576D7">
      <w:pPr>
        <w:widowControl w:val="0"/>
        <w:autoSpaceDE w:val="0"/>
        <w:autoSpaceDN w:val="0"/>
      </w:pPr>
      <w:r w:rsidRPr="00A576D7">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C12AA" w:rsidRPr="00A576D7" w:rsidRDefault="000C12AA" w:rsidP="00A576D7">
      <w:pPr>
        <w:widowControl w:val="0"/>
        <w:autoSpaceDE w:val="0"/>
        <w:autoSpaceDN w:val="0"/>
      </w:pPr>
      <w:r w:rsidRPr="00A576D7">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3">
        <w:r w:rsidRPr="00A576D7">
          <w:t>подпункте «а» пункта 14</w:t>
        </w:r>
      </w:hyperlink>
      <w:r w:rsidRPr="00A576D7">
        <w:t xml:space="preserve"> Правил);</w:t>
      </w:r>
    </w:p>
    <w:p w:rsidR="000C12AA" w:rsidRPr="00A576D7" w:rsidRDefault="000C12AA" w:rsidP="00A576D7">
      <w:pPr>
        <w:widowControl w:val="0"/>
        <w:autoSpaceDE w:val="0"/>
        <w:autoSpaceDN w:val="0"/>
      </w:pPr>
      <w:r w:rsidRPr="00A576D7">
        <w:t>2) в федеральной налоговой службе Российской Федерации:</w:t>
      </w:r>
    </w:p>
    <w:p w:rsidR="000C12AA" w:rsidRPr="00A576D7" w:rsidRDefault="000C12AA" w:rsidP="00A576D7">
      <w:pPr>
        <w:widowControl w:val="0"/>
        <w:autoSpaceDE w:val="0"/>
        <w:autoSpaceDN w:val="0"/>
      </w:pPr>
      <w:r w:rsidRPr="00A576D7">
        <w:t>- сведения о государственной регистрации юридического лица - выписка из ЕГРЮЛ (в случае если заявитель является юридическим лицом).</w:t>
      </w:r>
    </w:p>
    <w:p w:rsidR="000C12AA" w:rsidRPr="00A576D7" w:rsidRDefault="000C12AA" w:rsidP="00A576D7">
      <w:pPr>
        <w:widowControl w:val="0"/>
        <w:autoSpaceDE w:val="0"/>
        <w:autoSpaceDN w:val="0"/>
      </w:pPr>
      <w:r w:rsidRPr="00A576D7">
        <w:t>Заявитель вправе представить по собственной инициативе документы, содержащие сведения, указанные в настоящем подпункте;</w:t>
      </w:r>
    </w:p>
    <w:p w:rsidR="000C12AA" w:rsidRPr="00A576D7" w:rsidRDefault="000C12AA" w:rsidP="00A576D7">
      <w:pPr>
        <w:widowControl w:val="0"/>
        <w:autoSpaceDE w:val="0"/>
        <w:autoSpaceDN w:val="0"/>
      </w:pPr>
      <w:r w:rsidRPr="00A576D7">
        <w:t>- выписка из государственного адресного реестра об адресе объекта адресации или уведомление об отсутствии сведений в государственном адресном реестре - запрашивается с использованием портала адресной системы или единой системы межведомственного электронного взаимодействия в случае принятия Администрацией решения о присвоении объекту адресации адреса или аннулировании его адреса.</w:t>
      </w:r>
    </w:p>
    <w:p w:rsidR="000C12AA" w:rsidRPr="00A576D7" w:rsidRDefault="000C12AA" w:rsidP="00A576D7">
      <w:pPr>
        <w:widowControl w:val="0"/>
        <w:autoSpaceDE w:val="0"/>
        <w:autoSpaceDN w:val="0"/>
      </w:pPr>
      <w:r w:rsidRPr="00A576D7">
        <w:t>2.6.3. Документы, которые находятся в распоряжении Отдела:</w:t>
      </w:r>
    </w:p>
    <w:p w:rsidR="000C12AA" w:rsidRPr="00A576D7" w:rsidRDefault="000C12AA" w:rsidP="00A576D7">
      <w:pPr>
        <w:widowControl w:val="0"/>
        <w:autoSpaceDE w:val="0"/>
        <w:autoSpaceDN w:val="0"/>
      </w:pPr>
      <w:r w:rsidRPr="00A576D7">
        <w:t xml:space="preserve">- правоустанавливающие и (или) правоудостоверяющие документы на объект (объекты) адресации (в случае присвоения адреса зданию (строению) или сооружению, в </w:t>
      </w:r>
      <w:r w:rsidRPr="00A576D7">
        <w:lastRenderedPageBreak/>
        <w:t xml:space="preserve">том числе строительство которых не завершено, в соответствии с Градостроительным </w:t>
      </w:r>
      <w:hyperlink r:id="rId44">
        <w:r w:rsidRPr="00A576D7">
          <w:t>кодексом</w:t>
        </w:r>
      </w:hyperlink>
      <w:r w:rsidRPr="00A576D7">
        <w:t xml:space="preserve"> Российской Федерации для строительства, которых получение разрешения на строительство не требуется, правоустанавливающие и (или) правоудостоверяющие документы на земельный участок, на котором расположены указанное здание (строение), сооружение);</w:t>
      </w:r>
    </w:p>
    <w:p w:rsidR="000C12AA" w:rsidRPr="00A576D7" w:rsidRDefault="000C12AA" w:rsidP="00A576D7">
      <w:pPr>
        <w:widowControl w:val="0"/>
        <w:autoSpaceDE w:val="0"/>
        <w:autoSpaceDN w:val="0"/>
      </w:pPr>
      <w:r w:rsidRPr="00A576D7">
        <w:t xml:space="preserve">-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45">
        <w:r w:rsidRPr="00A576D7">
          <w:t>кодексом</w:t>
        </w:r>
      </w:hyperlink>
      <w:r w:rsidRPr="00A576D7">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0C12AA" w:rsidRPr="00A576D7" w:rsidRDefault="000C12AA" w:rsidP="00A576D7">
      <w:pPr>
        <w:widowControl w:val="0"/>
        <w:autoSpaceDE w:val="0"/>
        <w:autoSpaceDN w:val="0"/>
      </w:pPr>
      <w:r w:rsidRPr="00A576D7">
        <w:t>-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0C12AA" w:rsidRPr="00A576D7" w:rsidRDefault="000C12AA" w:rsidP="00A576D7">
      <w:pPr>
        <w:widowControl w:val="0"/>
        <w:autoSpaceDE w:val="0"/>
        <w:autoSpaceDN w:val="0"/>
      </w:pPr>
      <w:r w:rsidRPr="00A576D7">
        <w:t>- постановление Администрации муниципального образования городское поселение «Город Малоярославец» о переводе жилого помещения в нежилое помещение или нежилого помещения в жилое помещение.</w:t>
      </w:r>
    </w:p>
    <w:p w:rsidR="000C12AA" w:rsidRPr="00A576D7" w:rsidRDefault="000C12AA" w:rsidP="00A576D7">
      <w:pPr>
        <w:widowControl w:val="0"/>
        <w:autoSpaceDE w:val="0"/>
        <w:autoSpaceDN w:val="0"/>
      </w:pPr>
      <w:r w:rsidRPr="00A576D7">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0C12AA" w:rsidRPr="00A576D7" w:rsidRDefault="000C12AA" w:rsidP="00A576D7">
      <w:pPr>
        <w:widowControl w:val="0"/>
        <w:autoSpaceDE w:val="0"/>
        <w:autoSpaceDN w:val="0"/>
      </w:pPr>
      <w:r w:rsidRPr="00A576D7">
        <w:t>Заявитель вправе представить по собственной инициативе документы, содержащие сведения, указанные в настоящем подпункте.</w:t>
      </w:r>
    </w:p>
    <w:p w:rsidR="003375C4" w:rsidRDefault="000C12AA" w:rsidP="00A576D7">
      <w:pPr>
        <w:widowControl w:val="0"/>
        <w:autoSpaceDE w:val="0"/>
        <w:autoSpaceDN w:val="0"/>
      </w:pPr>
      <w:r w:rsidRPr="00A576D7">
        <w:t>2.7.</w:t>
      </w:r>
      <w:r w:rsidR="00596255">
        <w:t xml:space="preserve"> Пункт 2.7</w:t>
      </w:r>
      <w:r w:rsidRPr="00A576D7">
        <w:t xml:space="preserve"> </w:t>
      </w:r>
      <w:r w:rsidR="003375C4">
        <w:t>исключён</w:t>
      </w:r>
      <w:r w:rsidR="003375C4">
        <w:t xml:space="preserve"> Постановлени</w:t>
      </w:r>
      <w:r w:rsidR="003375C4">
        <w:t>ем</w:t>
      </w:r>
      <w:r w:rsidR="003375C4">
        <w:t xml:space="preserve"> от </w:t>
      </w:r>
      <w:hyperlink r:id="rId46" w:tgtFrame="ChangingDocument" w:history="1">
        <w:r w:rsidR="003375C4" w:rsidRPr="00E024F7">
          <w:rPr>
            <w:rStyle w:val="a3"/>
          </w:rPr>
          <w:t>30.08.2024 №916</w:t>
        </w:r>
      </w:hyperlink>
      <w:r w:rsidR="003375C4">
        <w:t>.</w:t>
      </w:r>
    </w:p>
    <w:p w:rsidR="000C12AA" w:rsidRPr="00A576D7" w:rsidRDefault="000C12AA" w:rsidP="00A576D7">
      <w:pPr>
        <w:widowControl w:val="0"/>
        <w:autoSpaceDE w:val="0"/>
        <w:autoSpaceDN w:val="0"/>
      </w:pPr>
      <w:bookmarkStart w:id="4" w:name="P224"/>
      <w:bookmarkEnd w:id="4"/>
      <w:r w:rsidRPr="00A576D7">
        <w:t>2.8. Перечень оснований для отказа в предоставлении муниципальной услуги.</w:t>
      </w:r>
    </w:p>
    <w:p w:rsidR="000C12AA" w:rsidRPr="00A576D7" w:rsidRDefault="000C12AA" w:rsidP="00A576D7">
      <w:pPr>
        <w:widowControl w:val="0"/>
        <w:autoSpaceDE w:val="0"/>
        <w:autoSpaceDN w:val="0"/>
      </w:pPr>
      <w:r w:rsidRPr="00A576D7">
        <w:t xml:space="preserve">Администрацией может быть </w:t>
      </w:r>
      <w:bookmarkStart w:id="5" w:name="_GoBack"/>
      <w:bookmarkEnd w:id="5"/>
      <w:r w:rsidRPr="00A576D7">
        <w:t>отказано в присвоении, изменении или аннулировании адреса в случае, если:</w:t>
      </w:r>
    </w:p>
    <w:p w:rsidR="000C12AA" w:rsidRPr="00A576D7" w:rsidRDefault="000C12AA" w:rsidP="00A576D7">
      <w:pPr>
        <w:widowControl w:val="0"/>
        <w:autoSpaceDE w:val="0"/>
        <w:autoSpaceDN w:val="0"/>
      </w:pPr>
      <w:r w:rsidRPr="00A576D7">
        <w:t xml:space="preserve">- с заявлением о присвоении объекту адресации адреса обратилось лицо, не указанное в </w:t>
      </w:r>
      <w:hyperlink w:anchor="P52">
        <w:r w:rsidRPr="00A576D7">
          <w:t>пункте 1.2</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0C12AA" w:rsidRPr="00A576D7" w:rsidRDefault="000C12AA" w:rsidP="00A576D7">
      <w:pPr>
        <w:widowControl w:val="0"/>
        <w:autoSpaceDE w:val="0"/>
        <w:autoSpaceDN w:val="0"/>
      </w:pPr>
      <w:r w:rsidRPr="00A576D7">
        <w:t>- документы, обязанность по представлению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0C12AA" w:rsidRPr="00A576D7" w:rsidRDefault="000C12AA" w:rsidP="00A576D7">
      <w:pPr>
        <w:widowControl w:val="0"/>
        <w:autoSpaceDE w:val="0"/>
        <w:autoSpaceDN w:val="0"/>
      </w:pPr>
      <w:r w:rsidRPr="00A576D7">
        <w:t xml:space="preserve">- отсутствуют случаи и условия присвоения адреса объекту адресации или аннулирования его адреса, установленные </w:t>
      </w:r>
      <w:hyperlink r:id="rId47">
        <w:r w:rsidRPr="00A576D7">
          <w:t>Правилами</w:t>
        </w:r>
      </w:hyperlink>
      <w:r w:rsidRPr="00A576D7">
        <w:t>.</w:t>
      </w:r>
    </w:p>
    <w:p w:rsidR="000C12AA" w:rsidRPr="00A576D7" w:rsidRDefault="000C12AA" w:rsidP="00A576D7">
      <w:pPr>
        <w:widowControl w:val="0"/>
        <w:autoSpaceDE w:val="0"/>
        <w:autoSpaceDN w:val="0"/>
      </w:pPr>
      <w:r w:rsidRPr="00A576D7">
        <w:t>2.9. Основания для приостановления предоставления муниципальной услуги отсутствуют.</w:t>
      </w:r>
    </w:p>
    <w:p w:rsidR="000C12AA" w:rsidRPr="00A576D7" w:rsidRDefault="000C12AA" w:rsidP="00A576D7">
      <w:pPr>
        <w:widowControl w:val="0"/>
        <w:autoSpaceDE w:val="0"/>
        <w:autoSpaceDN w:val="0"/>
      </w:pPr>
      <w:r w:rsidRPr="00A576D7">
        <w:t>2.10. Муниципальная услуга предоставляется на бесплатной основе.</w:t>
      </w:r>
    </w:p>
    <w:p w:rsidR="000C12AA" w:rsidRPr="00A576D7" w:rsidRDefault="000C12AA" w:rsidP="00A576D7">
      <w:pPr>
        <w:widowControl w:val="0"/>
        <w:autoSpaceDE w:val="0"/>
        <w:autoSpaceDN w:val="0"/>
      </w:pPr>
      <w:r w:rsidRPr="00A576D7">
        <w:t>2.11. При подаче запроса в Администрацию о предоставлении муниципальной услуги максимальный срок ожидания в очереди составляет 15 минут. При получении результата предоставления муниципальной услуги срок ожидания в очереди составляет 10 минут.</w:t>
      </w:r>
    </w:p>
    <w:p w:rsidR="000C12AA" w:rsidRPr="00A576D7" w:rsidRDefault="000C12AA" w:rsidP="00A576D7">
      <w:pPr>
        <w:widowControl w:val="0"/>
        <w:autoSpaceDE w:val="0"/>
        <w:autoSpaceDN w:val="0"/>
      </w:pPr>
      <w:r w:rsidRPr="00A576D7">
        <w:t>2.12. Регистрация заявления на предоставление муниципальной услуги, представленного заявителем, осуществляется не позднее 1 рабочего дня, следующего за днем его поступления.</w:t>
      </w:r>
    </w:p>
    <w:p w:rsidR="000C12AA" w:rsidRPr="00A576D7" w:rsidRDefault="000C12AA" w:rsidP="00A576D7">
      <w:pPr>
        <w:widowControl w:val="0"/>
        <w:autoSpaceDE w:val="0"/>
        <w:autoSpaceDN w:val="0"/>
      </w:pPr>
      <w:r w:rsidRPr="00A576D7">
        <w:t>В случае представления заявления на предоставление муниципальной услуги в электронной форме вне рабочего времени Администрации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0C12AA" w:rsidRPr="00A576D7" w:rsidRDefault="000C12AA" w:rsidP="00A576D7">
      <w:pPr>
        <w:widowControl w:val="0"/>
        <w:autoSpaceDE w:val="0"/>
        <w:autoSpaceDN w:val="0"/>
      </w:pPr>
      <w:r w:rsidRPr="00A576D7">
        <w:lastRenderedPageBreak/>
        <w:t>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 заключенным Администрацией с многофункциональным центром.</w:t>
      </w:r>
    </w:p>
    <w:p w:rsidR="000C12AA" w:rsidRPr="00A576D7" w:rsidRDefault="000C12AA" w:rsidP="00A576D7">
      <w:pPr>
        <w:widowControl w:val="0"/>
        <w:autoSpaceDE w:val="0"/>
        <w:autoSpaceDN w:val="0"/>
      </w:pPr>
      <w:r w:rsidRPr="00A576D7">
        <w:t>2.13. Требования к помещениям, в которых предоставляется муниципальная услуга.</w:t>
      </w:r>
    </w:p>
    <w:p w:rsidR="000C12AA" w:rsidRPr="00A576D7" w:rsidRDefault="000C12AA" w:rsidP="00A576D7">
      <w:pPr>
        <w:widowControl w:val="0"/>
        <w:autoSpaceDE w:val="0"/>
        <w:autoSpaceDN w:val="0"/>
      </w:pPr>
      <w:r w:rsidRPr="00A576D7">
        <w:t>2.13.1. Помещение, предназначенное для ожидания заявителей, оборудовано в соответствии с санитарными правилами и нормами, с соблюдением необходимых мер безопасности, оборудовано достаточным количеством стульев, столами для возможности оформления документов, канцелярскими принадлежностями.</w:t>
      </w:r>
    </w:p>
    <w:p w:rsidR="000C12AA" w:rsidRPr="00A576D7" w:rsidRDefault="000C12AA" w:rsidP="00A576D7">
      <w:pPr>
        <w:widowControl w:val="0"/>
        <w:autoSpaceDE w:val="0"/>
        <w:autoSpaceDN w:val="0"/>
      </w:pPr>
      <w:r w:rsidRPr="00A576D7">
        <w:t>2.13.2. Места информирования, предназначенные для ознакомления заявителей с информационными материалами, оборудуются информационными стендами.</w:t>
      </w:r>
    </w:p>
    <w:p w:rsidR="000C12AA" w:rsidRPr="00A576D7" w:rsidRDefault="000C12AA" w:rsidP="00A576D7">
      <w:pPr>
        <w:widowControl w:val="0"/>
        <w:autoSpaceDE w:val="0"/>
        <w:autoSpaceDN w:val="0"/>
      </w:pPr>
      <w:r w:rsidRPr="00A576D7">
        <w:t>На информационных стендах размещается следующая информация:</w:t>
      </w:r>
    </w:p>
    <w:p w:rsidR="000C12AA" w:rsidRPr="00A576D7" w:rsidRDefault="000C12AA" w:rsidP="00A576D7">
      <w:pPr>
        <w:widowControl w:val="0"/>
        <w:autoSpaceDE w:val="0"/>
        <w:autoSpaceDN w:val="0"/>
      </w:pPr>
      <w:r w:rsidRPr="00A576D7">
        <w:t>- режим работы Администрации;</w:t>
      </w:r>
    </w:p>
    <w:p w:rsidR="000C12AA" w:rsidRPr="00A576D7" w:rsidRDefault="000C12AA" w:rsidP="00A576D7">
      <w:pPr>
        <w:widowControl w:val="0"/>
        <w:autoSpaceDE w:val="0"/>
        <w:autoSpaceDN w:val="0"/>
      </w:pPr>
      <w:r w:rsidRPr="00A576D7">
        <w:t>- график личного приема начальника Отдела по управлению муниципальным имуществом и ЖКХ;</w:t>
      </w:r>
    </w:p>
    <w:p w:rsidR="000C12AA" w:rsidRPr="00A576D7" w:rsidRDefault="000C12AA" w:rsidP="00A576D7">
      <w:pPr>
        <w:widowControl w:val="0"/>
        <w:autoSpaceDE w:val="0"/>
        <w:autoSpaceDN w:val="0"/>
      </w:pPr>
      <w:r w:rsidRPr="00A576D7">
        <w:t>- порядок и срок предоставления муниципальной услуги;</w:t>
      </w:r>
    </w:p>
    <w:p w:rsidR="000C12AA" w:rsidRPr="00A576D7" w:rsidRDefault="000C12AA" w:rsidP="00A576D7">
      <w:pPr>
        <w:widowControl w:val="0"/>
        <w:autoSpaceDE w:val="0"/>
        <w:autoSpaceDN w:val="0"/>
      </w:pPr>
      <w:r w:rsidRPr="00A576D7">
        <w:t>- образцы заявлений о предоставлении муниципальной услуги;</w:t>
      </w:r>
    </w:p>
    <w:p w:rsidR="000C12AA" w:rsidRPr="00A576D7" w:rsidRDefault="000C12AA" w:rsidP="00A576D7">
      <w:pPr>
        <w:widowControl w:val="0"/>
        <w:autoSpaceDE w:val="0"/>
        <w:autoSpaceDN w:val="0"/>
      </w:pPr>
      <w:r w:rsidRPr="00A576D7">
        <w:t>- перечень документов, необходимых для предоставления муниципальной услуги;</w:t>
      </w:r>
    </w:p>
    <w:p w:rsidR="000C12AA" w:rsidRPr="00A576D7" w:rsidRDefault="000C12AA" w:rsidP="00A576D7">
      <w:pPr>
        <w:widowControl w:val="0"/>
        <w:autoSpaceDE w:val="0"/>
        <w:autoSpaceDN w:val="0"/>
      </w:pPr>
      <w:r w:rsidRPr="00A576D7">
        <w:t>- перечень нормативных правовых актов, регламентирующих предоставление муниципальной услуги.</w:t>
      </w:r>
    </w:p>
    <w:p w:rsidR="000C12AA" w:rsidRPr="00A576D7" w:rsidRDefault="000C12AA" w:rsidP="00A576D7">
      <w:pPr>
        <w:widowControl w:val="0"/>
        <w:autoSpaceDE w:val="0"/>
        <w:autoSpaceDN w:val="0"/>
      </w:pPr>
      <w:r w:rsidRPr="00A576D7">
        <w:t>2.13.3. Вход в помещение обеспечен беспрепятственным и безопасным доступом инвалидов и других маломобильных граждан. В фойе первого этажа расположен стенд с информацией. На здании Администрации установлена вывеска, содержащая информацию о наименовании и графике работы Администрации.</w:t>
      </w:r>
    </w:p>
    <w:p w:rsidR="000C12AA" w:rsidRPr="00A576D7" w:rsidRDefault="000C12AA" w:rsidP="00A576D7">
      <w:pPr>
        <w:widowControl w:val="0"/>
        <w:autoSpaceDE w:val="0"/>
        <w:autoSpaceDN w:val="0"/>
      </w:pPr>
      <w:r w:rsidRPr="00A576D7">
        <w:t>2.14. Показатели доступности и качества предоставления муниципальной услуги.</w:t>
      </w:r>
    </w:p>
    <w:p w:rsidR="000C12AA" w:rsidRPr="00A576D7" w:rsidRDefault="000C12AA" w:rsidP="00A576D7">
      <w:pPr>
        <w:widowControl w:val="0"/>
        <w:autoSpaceDE w:val="0"/>
        <w:autoSpaceDN w:val="0"/>
      </w:pPr>
      <w:r w:rsidRPr="00A576D7">
        <w:t>2.14.1. Показателями качества предоставления муниципальной услуги являются:</w:t>
      </w:r>
    </w:p>
    <w:p w:rsidR="000C12AA" w:rsidRPr="00A576D7" w:rsidRDefault="000C12AA" w:rsidP="00A576D7">
      <w:pPr>
        <w:widowControl w:val="0"/>
        <w:autoSpaceDE w:val="0"/>
        <w:autoSpaceDN w:val="0"/>
      </w:pPr>
      <w:r w:rsidRPr="00A576D7">
        <w:t>- удовлетворенность сроками предоставления услуги;</w:t>
      </w:r>
    </w:p>
    <w:p w:rsidR="000C12AA" w:rsidRPr="00A576D7" w:rsidRDefault="000C12AA" w:rsidP="00A576D7">
      <w:pPr>
        <w:widowControl w:val="0"/>
        <w:autoSpaceDE w:val="0"/>
        <w:autoSpaceDN w:val="0"/>
      </w:pPr>
      <w:r w:rsidRPr="00A576D7">
        <w:t>- удовлетворенность условиями ожидания приема;</w:t>
      </w:r>
    </w:p>
    <w:p w:rsidR="000C12AA" w:rsidRPr="00A576D7" w:rsidRDefault="000C12AA" w:rsidP="00A576D7">
      <w:pPr>
        <w:widowControl w:val="0"/>
        <w:autoSpaceDE w:val="0"/>
        <w:autoSpaceDN w:val="0"/>
      </w:pPr>
      <w:r w:rsidRPr="00A576D7">
        <w:t>- удовлетворенность порядком информирования о предоставлении услуги;</w:t>
      </w:r>
    </w:p>
    <w:p w:rsidR="000C12AA" w:rsidRPr="00A576D7" w:rsidRDefault="000C12AA" w:rsidP="00A576D7">
      <w:pPr>
        <w:widowControl w:val="0"/>
        <w:autoSpaceDE w:val="0"/>
        <w:autoSpaceDN w:val="0"/>
      </w:pPr>
      <w:r w:rsidRPr="00A576D7">
        <w:t>- удовлетворенность вниманием должностных лиц.</w:t>
      </w:r>
    </w:p>
    <w:p w:rsidR="000C12AA" w:rsidRPr="00A576D7" w:rsidRDefault="000C12AA" w:rsidP="00A576D7">
      <w:pPr>
        <w:widowControl w:val="0"/>
        <w:autoSpaceDE w:val="0"/>
        <w:autoSpaceDN w:val="0"/>
      </w:pPr>
      <w:r w:rsidRPr="00A576D7">
        <w:t>2.14.2. Требования к доступности и качеству предоставления муниципальной услуги:</w:t>
      </w:r>
    </w:p>
    <w:p w:rsidR="000C12AA" w:rsidRPr="00A576D7" w:rsidRDefault="000C12AA" w:rsidP="00A576D7">
      <w:pPr>
        <w:widowControl w:val="0"/>
        <w:autoSpaceDE w:val="0"/>
        <w:autoSpaceDN w:val="0"/>
      </w:pPr>
      <w:r w:rsidRPr="00A576D7">
        <w:t>- наличие различных каналов получения информации о предоставлении муниципальной услуги;</w:t>
      </w:r>
    </w:p>
    <w:p w:rsidR="000C12AA" w:rsidRPr="00A576D7" w:rsidRDefault="000C12AA" w:rsidP="00A576D7">
      <w:pPr>
        <w:widowControl w:val="0"/>
        <w:autoSpaceDE w:val="0"/>
        <w:autoSpaceDN w:val="0"/>
      </w:pPr>
      <w:r w:rsidRPr="00A576D7">
        <w:t>- транспортная доступность мест предоставления муниципальной услуги;</w:t>
      </w:r>
    </w:p>
    <w:p w:rsidR="000C12AA" w:rsidRPr="00A576D7" w:rsidRDefault="000C12AA" w:rsidP="00A576D7">
      <w:pPr>
        <w:widowControl w:val="0"/>
        <w:autoSpaceDE w:val="0"/>
        <w:autoSpaceDN w:val="0"/>
      </w:pPr>
      <w:r w:rsidRPr="00A576D7">
        <w:t>- соблюдение сроков ожидания в очереди при предоставлении муниципальной услуги;</w:t>
      </w:r>
    </w:p>
    <w:p w:rsidR="000C12AA" w:rsidRPr="00A576D7" w:rsidRDefault="000C12AA" w:rsidP="00A576D7">
      <w:pPr>
        <w:widowControl w:val="0"/>
        <w:autoSpaceDE w:val="0"/>
        <w:autoSpaceDN w:val="0"/>
      </w:pPr>
      <w:r w:rsidRPr="00A576D7">
        <w:t>- соблюдение сроков предоставления муниципальной услуги;</w:t>
      </w:r>
    </w:p>
    <w:p w:rsidR="000C12AA" w:rsidRPr="00A576D7" w:rsidRDefault="000C12AA" w:rsidP="00A576D7">
      <w:pPr>
        <w:widowControl w:val="0"/>
        <w:autoSpaceDE w:val="0"/>
        <w:autoSpaceDN w:val="0"/>
      </w:pPr>
      <w:r w:rsidRPr="00A576D7">
        <w:t>- соблюдение сроков подготовки документов, запрашиваемых заявителями;</w:t>
      </w:r>
    </w:p>
    <w:p w:rsidR="000C12AA" w:rsidRPr="00A576D7" w:rsidRDefault="000C12AA" w:rsidP="00A576D7">
      <w:pPr>
        <w:widowControl w:val="0"/>
        <w:autoSpaceDE w:val="0"/>
        <w:autoSpaceDN w:val="0"/>
      </w:pPr>
      <w:r w:rsidRPr="00A576D7">
        <w:t>- отсутствие обоснованных жалоб заявителей;</w:t>
      </w:r>
    </w:p>
    <w:p w:rsidR="000C12AA" w:rsidRPr="00A576D7" w:rsidRDefault="000C12AA" w:rsidP="00A576D7">
      <w:pPr>
        <w:widowControl w:val="0"/>
        <w:autoSpaceDE w:val="0"/>
        <w:autoSpaceDN w:val="0"/>
      </w:pPr>
      <w:r w:rsidRPr="00A576D7">
        <w:t>- возможность формирования запроса на предоставление муниципальной услуги в электронной форме с помощью информационных систем;</w:t>
      </w:r>
    </w:p>
    <w:p w:rsidR="000C12AA" w:rsidRPr="00A576D7" w:rsidRDefault="000C12AA" w:rsidP="00A576D7">
      <w:pPr>
        <w:widowControl w:val="0"/>
        <w:autoSpaceDE w:val="0"/>
        <w:autoSpaceDN w:val="0"/>
      </w:pPr>
      <w:r w:rsidRPr="00A576D7">
        <w:t>- возможность подачи документов для предоставления муниципальной услуги через многофункциональный центр.</w:t>
      </w:r>
    </w:p>
    <w:p w:rsidR="000C12AA" w:rsidRPr="00A576D7" w:rsidRDefault="000C12AA" w:rsidP="00A576D7">
      <w:pPr>
        <w:widowControl w:val="0"/>
        <w:autoSpaceDE w:val="0"/>
        <w:autoSpaceDN w:val="0"/>
      </w:pPr>
      <w:r w:rsidRPr="00A576D7">
        <w:t>2.15. Иные требования, в том числе учитывающие особенности предоставления муниципальной услуги в электронном виде.</w:t>
      </w:r>
    </w:p>
    <w:p w:rsidR="000C12AA" w:rsidRPr="00A576D7" w:rsidRDefault="000C12AA" w:rsidP="00A576D7">
      <w:pPr>
        <w:widowControl w:val="0"/>
        <w:autoSpaceDE w:val="0"/>
        <w:autoSpaceDN w:val="0"/>
      </w:pPr>
      <w:r w:rsidRPr="00A576D7">
        <w:t>2.15.1. При направлении заявления и документов в форме электронных документов посредством информационных систем используется простая электронная подпись заявителя.</w:t>
      </w:r>
    </w:p>
    <w:p w:rsidR="000C12AA" w:rsidRPr="00A576D7" w:rsidRDefault="000C12AA" w:rsidP="00A576D7">
      <w:pPr>
        <w:widowControl w:val="0"/>
        <w:autoSpaceDE w:val="0"/>
        <w:autoSpaceDN w:val="0"/>
      </w:pPr>
      <w:r w:rsidRPr="00A576D7">
        <w:t>2.15.2. При предоставлении муниципальной услуги заявителю обеспечивается возможность:</w:t>
      </w:r>
    </w:p>
    <w:p w:rsidR="000C12AA" w:rsidRPr="00A576D7" w:rsidRDefault="000C12AA" w:rsidP="00A576D7">
      <w:pPr>
        <w:widowControl w:val="0"/>
        <w:autoSpaceDE w:val="0"/>
        <w:autoSpaceDN w:val="0"/>
      </w:pPr>
      <w:r w:rsidRPr="00A576D7">
        <w:t>а) получения информации о порядке и сроках предоставления муниципальной услуги;</w:t>
      </w:r>
    </w:p>
    <w:p w:rsidR="000C12AA" w:rsidRPr="00A576D7" w:rsidRDefault="000C12AA" w:rsidP="00A576D7">
      <w:pPr>
        <w:widowControl w:val="0"/>
        <w:autoSpaceDE w:val="0"/>
        <w:autoSpaceDN w:val="0"/>
      </w:pPr>
      <w:r w:rsidRPr="00A576D7">
        <w:lastRenderedPageBreak/>
        <w:t>б) формирования запроса;</w:t>
      </w:r>
    </w:p>
    <w:p w:rsidR="000C12AA" w:rsidRPr="00A576D7" w:rsidRDefault="000C12AA" w:rsidP="00A576D7">
      <w:pPr>
        <w:widowControl w:val="0"/>
        <w:autoSpaceDE w:val="0"/>
        <w:autoSpaceDN w:val="0"/>
      </w:pPr>
      <w:r w:rsidRPr="00A576D7">
        <w:t>г) приема и регистрации Администрацией запроса и иных документов, необходимых для предоставления муниципальной услуги;</w:t>
      </w:r>
    </w:p>
    <w:p w:rsidR="000C12AA" w:rsidRPr="00A576D7" w:rsidRDefault="000C12AA" w:rsidP="00A576D7">
      <w:pPr>
        <w:widowControl w:val="0"/>
        <w:autoSpaceDE w:val="0"/>
        <w:autoSpaceDN w:val="0"/>
      </w:pPr>
      <w:r w:rsidRPr="00A576D7">
        <w:t>д) получения сведений о ходе предоставления муниципальной услуги;</w:t>
      </w:r>
    </w:p>
    <w:p w:rsidR="000C12AA" w:rsidRPr="00A576D7" w:rsidRDefault="000C12AA" w:rsidP="00A576D7">
      <w:pPr>
        <w:widowControl w:val="0"/>
        <w:autoSpaceDE w:val="0"/>
        <w:autoSpaceDN w:val="0"/>
      </w:pPr>
      <w:r w:rsidRPr="00A576D7">
        <w:t>е) получения результата предоставления муниципальной услуги в форме электронного документа;</w:t>
      </w:r>
    </w:p>
    <w:p w:rsidR="000C12AA" w:rsidRPr="00A576D7" w:rsidRDefault="000C12AA" w:rsidP="00A576D7">
      <w:pPr>
        <w:widowControl w:val="0"/>
        <w:autoSpaceDE w:val="0"/>
        <w:autoSpaceDN w:val="0"/>
      </w:pPr>
      <w:r w:rsidRPr="00A576D7">
        <w:t>ж) досудебного (внесудебного) обжалования решений и действий (бездействия) Администрации, должностного лица, ответственного за предоставление муниципальной услуги.</w:t>
      </w:r>
    </w:p>
    <w:p w:rsidR="000C12AA" w:rsidRPr="00A576D7" w:rsidRDefault="000C12AA" w:rsidP="00A576D7">
      <w:pPr>
        <w:widowControl w:val="0"/>
        <w:autoSpaceDE w:val="0"/>
        <w:autoSpaceDN w:val="0"/>
      </w:pPr>
      <w:r w:rsidRPr="00A576D7">
        <w:t>2.15.3.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w:t>
      </w:r>
    </w:p>
    <w:p w:rsidR="000C12AA" w:rsidRPr="00655F20" w:rsidRDefault="000C12AA" w:rsidP="00655F20">
      <w:pPr>
        <w:widowControl w:val="0"/>
        <w:autoSpaceDE w:val="0"/>
        <w:autoSpaceDN w:val="0"/>
        <w:jc w:val="center"/>
        <w:outlineLvl w:val="1"/>
        <w:rPr>
          <w:rFonts w:eastAsiaTheme="minorEastAsia" w:cs="Arial"/>
        </w:rPr>
      </w:pPr>
    </w:p>
    <w:p w:rsidR="000C12AA" w:rsidRPr="00A576D7" w:rsidRDefault="000C12AA" w:rsidP="00A576D7">
      <w:pPr>
        <w:widowControl w:val="0"/>
        <w:autoSpaceDE w:val="0"/>
        <w:autoSpaceDN w:val="0"/>
        <w:jc w:val="center"/>
        <w:outlineLvl w:val="1"/>
        <w:rPr>
          <w:rFonts w:cs="Arial"/>
          <w:b/>
          <w:bCs/>
          <w:iCs/>
          <w:sz w:val="30"/>
          <w:szCs w:val="28"/>
        </w:rPr>
      </w:pPr>
      <w:r w:rsidRPr="00A576D7">
        <w:rPr>
          <w:rFonts w:cs="Arial"/>
          <w:b/>
          <w:bCs/>
          <w:iCs/>
          <w:sz w:val="30"/>
          <w:szCs w:val="28"/>
        </w:rPr>
        <w:t>3. Состав, последовательность и сроки выполнения</w:t>
      </w:r>
      <w:r w:rsidR="00A576D7" w:rsidRPr="00A576D7">
        <w:rPr>
          <w:rFonts w:cs="Arial"/>
          <w:b/>
          <w:bCs/>
          <w:iCs/>
          <w:sz w:val="30"/>
          <w:szCs w:val="28"/>
        </w:rPr>
        <w:t xml:space="preserve"> </w:t>
      </w:r>
      <w:r w:rsidRPr="00A576D7">
        <w:rPr>
          <w:rFonts w:cs="Arial"/>
          <w:b/>
          <w:bCs/>
          <w:iCs/>
          <w:sz w:val="30"/>
          <w:szCs w:val="28"/>
        </w:rPr>
        <w:t>административных процедур (действий), требования к порядку</w:t>
      </w:r>
      <w:r w:rsidR="00A576D7" w:rsidRPr="00A576D7">
        <w:rPr>
          <w:rFonts w:cs="Arial"/>
          <w:b/>
          <w:bCs/>
          <w:iCs/>
          <w:sz w:val="30"/>
          <w:szCs w:val="28"/>
        </w:rPr>
        <w:t xml:space="preserve"> </w:t>
      </w:r>
      <w:r w:rsidRPr="00A576D7">
        <w:rPr>
          <w:rFonts w:cs="Arial"/>
          <w:b/>
          <w:bCs/>
          <w:iCs/>
          <w:sz w:val="30"/>
          <w:szCs w:val="28"/>
        </w:rPr>
        <w:t>их выполнения, в том числе особенности выполнения</w:t>
      </w:r>
      <w:r w:rsidR="00A576D7" w:rsidRPr="00A576D7">
        <w:rPr>
          <w:rFonts w:cs="Arial"/>
          <w:b/>
          <w:bCs/>
          <w:iCs/>
          <w:sz w:val="30"/>
          <w:szCs w:val="28"/>
        </w:rPr>
        <w:t xml:space="preserve"> </w:t>
      </w:r>
      <w:r w:rsidRPr="00A576D7">
        <w:rPr>
          <w:rFonts w:cs="Arial"/>
          <w:b/>
          <w:bCs/>
          <w:iCs/>
          <w:sz w:val="30"/>
          <w:szCs w:val="28"/>
        </w:rPr>
        <w:t>административных процедур в электронной форме, а также</w:t>
      </w:r>
      <w:r w:rsidR="00A576D7" w:rsidRPr="00A576D7">
        <w:rPr>
          <w:rFonts w:cs="Arial"/>
          <w:b/>
          <w:bCs/>
          <w:iCs/>
          <w:sz w:val="30"/>
          <w:szCs w:val="28"/>
        </w:rPr>
        <w:t xml:space="preserve"> </w:t>
      </w:r>
      <w:r w:rsidRPr="00A576D7">
        <w:rPr>
          <w:rFonts w:cs="Arial"/>
          <w:b/>
          <w:bCs/>
          <w:iCs/>
          <w:sz w:val="30"/>
          <w:szCs w:val="28"/>
        </w:rPr>
        <w:t>особенности выполнения административных процедур</w:t>
      </w:r>
      <w:r w:rsidR="00A576D7" w:rsidRPr="00A576D7">
        <w:rPr>
          <w:rFonts w:cs="Arial"/>
          <w:b/>
          <w:bCs/>
          <w:iCs/>
          <w:sz w:val="30"/>
          <w:szCs w:val="28"/>
        </w:rPr>
        <w:t xml:space="preserve"> </w:t>
      </w:r>
      <w:r w:rsidRPr="00A576D7">
        <w:rPr>
          <w:rFonts w:cs="Arial"/>
          <w:b/>
          <w:bCs/>
          <w:iCs/>
          <w:sz w:val="30"/>
          <w:szCs w:val="28"/>
        </w:rPr>
        <w:t>в многофункциональном центре</w:t>
      </w:r>
    </w:p>
    <w:p w:rsidR="000C12AA" w:rsidRPr="00A576D7" w:rsidRDefault="000C12AA" w:rsidP="00A576D7">
      <w:pPr>
        <w:widowControl w:val="0"/>
        <w:autoSpaceDE w:val="0"/>
        <w:autoSpaceDN w:val="0"/>
      </w:pPr>
    </w:p>
    <w:p w:rsidR="000C12AA" w:rsidRPr="00A576D7" w:rsidRDefault="000C12AA" w:rsidP="00A576D7">
      <w:pPr>
        <w:widowControl w:val="0"/>
        <w:autoSpaceDE w:val="0"/>
        <w:autoSpaceDN w:val="0"/>
      </w:pPr>
      <w:r w:rsidRPr="00A576D7">
        <w:t>3.1. Документы, необходимые для предоставления муниципальной услуги, которые находятся в распоряжении иных органов и организаций:</w:t>
      </w:r>
    </w:p>
    <w:p w:rsidR="000C12AA" w:rsidRPr="00A576D7" w:rsidRDefault="000C12AA" w:rsidP="00A576D7">
      <w:pPr>
        <w:widowControl w:val="0"/>
        <w:autoSpaceDE w:val="0"/>
        <w:autoSpaceDN w:val="0"/>
      </w:pPr>
      <w:r w:rsidRPr="00A576D7">
        <w:t>1) в Управлении Федеральной службы государственной регистрации, кадастра и картографии по Калужской области и (или) в филиале ППК "Роскадастр" по Калужской области:</w:t>
      </w:r>
    </w:p>
    <w:p w:rsidR="000C12AA" w:rsidRPr="00A576D7" w:rsidRDefault="000C12AA" w:rsidP="00A576D7">
      <w:pPr>
        <w:widowControl w:val="0"/>
        <w:autoSpaceDE w:val="0"/>
        <w:autoSpaceDN w:val="0"/>
      </w:pPr>
      <w:r w:rsidRPr="00A576D7">
        <w:t>-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0C12AA" w:rsidRPr="00A576D7" w:rsidRDefault="000C12AA" w:rsidP="00A576D7">
      <w:pPr>
        <w:widowControl w:val="0"/>
        <w:autoSpaceDE w:val="0"/>
        <w:autoSpaceDN w:val="0"/>
      </w:pPr>
      <w:r w:rsidRPr="00A576D7">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0C12AA" w:rsidRPr="00A576D7" w:rsidRDefault="000C12AA" w:rsidP="00A576D7">
      <w:pPr>
        <w:widowControl w:val="0"/>
        <w:autoSpaceDE w:val="0"/>
        <w:autoSpaceDN w:val="0"/>
      </w:pPr>
      <w:r w:rsidRPr="00A576D7">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48">
        <w:r w:rsidRPr="00A576D7">
          <w:t>подпункте «а» пункта 14</w:t>
        </w:r>
      </w:hyperlink>
      <w:r w:rsidRPr="00A576D7">
        <w:t xml:space="preserve"> Правил);</w:t>
      </w:r>
    </w:p>
    <w:p w:rsidR="000C12AA" w:rsidRPr="00A576D7" w:rsidRDefault="000C12AA" w:rsidP="00A576D7">
      <w:pPr>
        <w:widowControl w:val="0"/>
        <w:autoSpaceDE w:val="0"/>
        <w:autoSpaceDN w:val="0"/>
      </w:pPr>
      <w:r w:rsidRPr="00A576D7">
        <w:t>2) в федеральной налоговой службе Российской Федерации:</w:t>
      </w:r>
    </w:p>
    <w:p w:rsidR="000C12AA" w:rsidRPr="00A576D7" w:rsidRDefault="000C12AA" w:rsidP="00A576D7">
      <w:pPr>
        <w:widowControl w:val="0"/>
        <w:autoSpaceDE w:val="0"/>
        <w:autoSpaceDN w:val="0"/>
      </w:pPr>
      <w:r w:rsidRPr="00A576D7">
        <w:t>- сведения о государственной регистрации юридического лица - выписка из ЕГРЮЛ (в случае если заявитель является юридическим лицом).</w:t>
      </w:r>
    </w:p>
    <w:p w:rsidR="000C12AA" w:rsidRPr="00A576D7" w:rsidRDefault="000C12AA" w:rsidP="00A576D7">
      <w:pPr>
        <w:widowControl w:val="0"/>
        <w:autoSpaceDE w:val="0"/>
        <w:autoSpaceDN w:val="0"/>
      </w:pPr>
      <w:r w:rsidRPr="00A576D7">
        <w:t>3.2. Предоставление муниципальной услуги включает следующие административные процедуры:</w:t>
      </w:r>
    </w:p>
    <w:p w:rsidR="000C12AA" w:rsidRPr="00A576D7" w:rsidRDefault="000C12AA" w:rsidP="00A576D7">
      <w:pPr>
        <w:widowControl w:val="0"/>
        <w:autoSpaceDE w:val="0"/>
        <w:autoSpaceDN w:val="0"/>
      </w:pPr>
      <w:r w:rsidRPr="00A576D7">
        <w:t>- прием, первичная проверка документов и регистрация заявления с пакетом документов;</w:t>
      </w:r>
    </w:p>
    <w:p w:rsidR="000C12AA" w:rsidRPr="00A576D7" w:rsidRDefault="000C12AA" w:rsidP="00A576D7">
      <w:pPr>
        <w:widowControl w:val="0"/>
        <w:autoSpaceDE w:val="0"/>
        <w:autoSpaceDN w:val="0"/>
      </w:pPr>
      <w:r w:rsidRPr="00A576D7">
        <w:t>- рассмотрение представленных документов специалистами и принятие решения Администрацией о присвоении адреса объекту адресации или решения Администрации об отказе в присвоении объекту адресации адреса или аннулировании его адреса;</w:t>
      </w:r>
    </w:p>
    <w:p w:rsidR="000C12AA" w:rsidRPr="00A576D7" w:rsidRDefault="000C12AA" w:rsidP="00A576D7">
      <w:pPr>
        <w:widowControl w:val="0"/>
        <w:autoSpaceDE w:val="0"/>
        <w:autoSpaceDN w:val="0"/>
      </w:pPr>
      <w:r w:rsidRPr="00A576D7">
        <w:t>- выдача результата предоставления муниципальной услуги.</w:t>
      </w:r>
    </w:p>
    <w:p w:rsidR="000C12AA" w:rsidRPr="00A576D7" w:rsidRDefault="000C12AA" w:rsidP="00A576D7">
      <w:pPr>
        <w:widowControl w:val="0"/>
        <w:autoSpaceDE w:val="0"/>
        <w:autoSpaceDN w:val="0"/>
      </w:pPr>
      <w:r w:rsidRPr="00A576D7">
        <w:t>3.3. Описание административных процедур.</w:t>
      </w:r>
    </w:p>
    <w:p w:rsidR="000C12AA" w:rsidRPr="00A576D7" w:rsidRDefault="000C12AA" w:rsidP="00A576D7">
      <w:pPr>
        <w:widowControl w:val="0"/>
        <w:autoSpaceDE w:val="0"/>
        <w:autoSpaceDN w:val="0"/>
      </w:pPr>
      <w:r w:rsidRPr="00A576D7">
        <w:t>3.3.1. Прием, первичная проверка документов и регистрация заявления с пакетом документов.</w:t>
      </w:r>
    </w:p>
    <w:p w:rsidR="000C12AA" w:rsidRPr="00A576D7" w:rsidRDefault="000C12AA" w:rsidP="00A576D7">
      <w:pPr>
        <w:widowControl w:val="0"/>
        <w:autoSpaceDE w:val="0"/>
        <w:autoSpaceDN w:val="0"/>
      </w:pPr>
      <w:r w:rsidRPr="00A576D7">
        <w:t xml:space="preserve">Основанием для начала административной процедуры является поступление в </w:t>
      </w:r>
      <w:r w:rsidRPr="00A576D7">
        <w:lastRenderedPageBreak/>
        <w:t>Администрацию письменного заявления заявителя.</w:t>
      </w:r>
    </w:p>
    <w:p w:rsidR="000C12AA" w:rsidRPr="00A576D7" w:rsidRDefault="000C12AA" w:rsidP="00A576D7">
      <w:pPr>
        <w:widowControl w:val="0"/>
        <w:autoSpaceDE w:val="0"/>
        <w:autoSpaceDN w:val="0"/>
      </w:pPr>
      <w:r w:rsidRPr="00A576D7">
        <w:t>Заявитель за предоставлением муниципальной услуги обращается в Администрацию с заявлением о предоставлении муниципальной услуги.</w:t>
      </w:r>
    </w:p>
    <w:p w:rsidR="000C12AA" w:rsidRPr="00A576D7" w:rsidRDefault="000C12AA" w:rsidP="00A576D7">
      <w:pPr>
        <w:widowControl w:val="0"/>
        <w:autoSpaceDE w:val="0"/>
        <w:autoSpaceDN w:val="0"/>
      </w:pPr>
      <w:r w:rsidRPr="00A576D7">
        <w:t>Заявление направляется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При направлении обращения по почте сотрудниками организационно-контрольного отдела Администрации осуществляется его регистрация в установленном порядке.</w:t>
      </w:r>
    </w:p>
    <w:p w:rsidR="000C12AA" w:rsidRPr="00A576D7" w:rsidRDefault="000C12AA" w:rsidP="00A576D7">
      <w:pPr>
        <w:widowControl w:val="0"/>
        <w:autoSpaceDE w:val="0"/>
        <w:autoSpaceDN w:val="0"/>
      </w:pPr>
      <w:r w:rsidRPr="00A576D7">
        <w:t>В случае направления заявления на бумажном носителе сотрудник организационно-контрольного отдела Администрации, ответственный за прием и регистрацию документов, выполняет следующие действия: производит регистрацию заявления в соответствии с инструкцией по делопроизводству. При регистрации проверяется наличие, состав исходных данных, представляемых заявителем, необходимых для присвоения адреса. Датой обращения и представления документов является день получения документов специалистом организационно-контрольного отдела Администрации, осуществляющим прием граждан и представителей организаций. Специалист организационно-контрольного отдела Администрации формирует комплект документов по результату административной процедуры приема документов и на каждое заявление накладывает проект резолюций. Результатом выполнения процедуры является регистрация заявления в Администрации.</w:t>
      </w:r>
    </w:p>
    <w:p w:rsidR="000C12AA" w:rsidRPr="00A576D7" w:rsidRDefault="000C12AA" w:rsidP="00A576D7">
      <w:pPr>
        <w:widowControl w:val="0"/>
        <w:autoSpaceDE w:val="0"/>
        <w:autoSpaceDN w:val="0"/>
      </w:pPr>
      <w:r w:rsidRPr="00A576D7">
        <w:t>Максимальный срок выполнения действий в рамках административной процедуры составляет 1 рабочий день.</w:t>
      </w:r>
    </w:p>
    <w:p w:rsidR="000C12AA" w:rsidRPr="00A576D7" w:rsidRDefault="000C12AA" w:rsidP="00A576D7">
      <w:pPr>
        <w:widowControl w:val="0"/>
        <w:autoSpaceDE w:val="0"/>
        <w:autoSpaceDN w:val="0"/>
      </w:pPr>
      <w:bookmarkStart w:id="6" w:name="P325"/>
      <w:bookmarkEnd w:id="6"/>
      <w:r w:rsidRPr="00A576D7">
        <w:t>3.3.2. Рассмотрение представленных документов специалистами Администрации и принятие решения Администрацией о присвоении адреса объекту адресации или решения Администрации об отказе в присвоении объекту адресации адреса или аннулировании его адреса.</w:t>
      </w:r>
    </w:p>
    <w:p w:rsidR="000C12AA" w:rsidRPr="00A576D7" w:rsidRDefault="000C12AA" w:rsidP="00A576D7">
      <w:pPr>
        <w:widowControl w:val="0"/>
        <w:autoSpaceDE w:val="0"/>
        <w:autoSpaceDN w:val="0"/>
      </w:pPr>
      <w:r w:rsidRPr="00A576D7">
        <w:t>Основанием для начала административной процедуры является поступление заявления в отдел по управлению муниципальным имуществом и ЖКХ (далее - Отдел).</w:t>
      </w:r>
    </w:p>
    <w:p w:rsidR="000C12AA" w:rsidRPr="00A576D7" w:rsidRDefault="000C12AA" w:rsidP="00A576D7">
      <w:pPr>
        <w:widowControl w:val="0"/>
        <w:autoSpaceDE w:val="0"/>
        <w:autoSpaceDN w:val="0"/>
      </w:pPr>
      <w:r w:rsidRPr="00A576D7">
        <w:t>При присвоении объекту адресации адреса или аннулировании его адреса специалист Отдела обязан:</w:t>
      </w:r>
    </w:p>
    <w:p w:rsidR="000C12AA" w:rsidRPr="00A576D7" w:rsidRDefault="000C12AA" w:rsidP="00A576D7">
      <w:pPr>
        <w:widowControl w:val="0"/>
        <w:autoSpaceDE w:val="0"/>
        <w:autoSpaceDN w:val="0"/>
      </w:pPr>
      <w:r w:rsidRPr="00A576D7">
        <w:t>- определить возможность присвоения объекту адресации адреса или аннулирования его адреса;</w:t>
      </w:r>
    </w:p>
    <w:p w:rsidR="000C12AA" w:rsidRPr="00A576D7" w:rsidRDefault="000C12AA" w:rsidP="00A576D7">
      <w:pPr>
        <w:widowControl w:val="0"/>
        <w:autoSpaceDE w:val="0"/>
        <w:autoSpaceDN w:val="0"/>
      </w:pPr>
      <w:r w:rsidRPr="00A576D7">
        <w:t>- провести осмотр местонахождения объекта адресации (при необходимости);</w:t>
      </w:r>
    </w:p>
    <w:p w:rsidR="000C12AA" w:rsidRPr="00A576D7" w:rsidRDefault="000C12AA" w:rsidP="00A576D7">
      <w:pPr>
        <w:widowControl w:val="0"/>
        <w:autoSpaceDE w:val="0"/>
        <w:autoSpaceDN w:val="0"/>
      </w:pPr>
      <w:r w:rsidRPr="00A576D7">
        <w:t>- принять решение о присвоении объекту адресации адреса или его аннулировании в соответствии с требованиями к структуре адреса и порядком, которые установлены Правилами, или об отказе в присвоении объекту адресации адреса или аннулировании его адреса.</w:t>
      </w:r>
    </w:p>
    <w:p w:rsidR="000C12AA" w:rsidRPr="00A576D7" w:rsidRDefault="000C12AA" w:rsidP="00A576D7">
      <w:pPr>
        <w:widowControl w:val="0"/>
        <w:autoSpaceDE w:val="0"/>
        <w:autoSpaceDN w:val="0"/>
      </w:pPr>
      <w:r w:rsidRPr="00A576D7">
        <w:t>Специалист Отдела осуществляет подготовку и направление запросов о предоставлении документов по каналам системы межведомственного электронного взаимодействия.</w:t>
      </w:r>
    </w:p>
    <w:p w:rsidR="000C12AA" w:rsidRPr="00A576D7" w:rsidRDefault="000C12AA" w:rsidP="00A576D7">
      <w:pPr>
        <w:widowControl w:val="0"/>
        <w:autoSpaceDE w:val="0"/>
        <w:autoSpaceDN w:val="0"/>
      </w:pPr>
      <w:r w:rsidRPr="00A576D7">
        <w:t>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w:t>
      </w:r>
    </w:p>
    <w:p w:rsidR="000C12AA" w:rsidRPr="00A576D7" w:rsidRDefault="000C12AA" w:rsidP="00A576D7">
      <w:pPr>
        <w:widowControl w:val="0"/>
        <w:autoSpaceDE w:val="0"/>
        <w:autoSpaceDN w:val="0"/>
      </w:pPr>
      <w:r w:rsidRPr="00A576D7">
        <w:t>Межведомственное информационное взаимодействие может осуществляться на бумажном носителе:</w:t>
      </w:r>
    </w:p>
    <w:p w:rsidR="000C12AA" w:rsidRPr="00A576D7" w:rsidRDefault="000C12AA" w:rsidP="00A576D7">
      <w:pPr>
        <w:widowControl w:val="0"/>
        <w:autoSpaceDE w:val="0"/>
        <w:autoSpaceDN w:val="0"/>
      </w:pPr>
      <w:r w:rsidRPr="00A576D7">
        <w:t>-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C12AA" w:rsidRPr="00A576D7" w:rsidRDefault="000C12AA" w:rsidP="00A576D7">
      <w:pPr>
        <w:widowControl w:val="0"/>
        <w:autoSpaceDE w:val="0"/>
        <w:autoSpaceDN w:val="0"/>
      </w:pPr>
      <w:r w:rsidRPr="00A576D7">
        <w:t>- при необходимости предоставления оригиналов документов на бумажном носителе при направлении межведомственного запроса.</w:t>
      </w:r>
    </w:p>
    <w:p w:rsidR="000C12AA" w:rsidRPr="00A576D7" w:rsidRDefault="000C12AA" w:rsidP="00A576D7">
      <w:pPr>
        <w:widowControl w:val="0"/>
        <w:autoSpaceDE w:val="0"/>
        <w:autoSpaceDN w:val="0"/>
      </w:pPr>
      <w:r w:rsidRPr="00A576D7">
        <w:t xml:space="preserve">Срок ожидания предоставления сведений на запрос, направленный на бумажном носителе, не должен превышать 5 рабочих дней со дня поступления межведомственного </w:t>
      </w:r>
      <w:r w:rsidRPr="00A576D7">
        <w:lastRenderedPageBreak/>
        <w:t>запроса в орган или организацию, предоставляющие запрашиваемую информацию или документ.</w:t>
      </w:r>
    </w:p>
    <w:p w:rsidR="000C12AA" w:rsidRPr="00A576D7" w:rsidRDefault="000C12AA" w:rsidP="00A576D7">
      <w:pPr>
        <w:widowControl w:val="0"/>
        <w:autoSpaceDE w:val="0"/>
        <w:autoSpaceDN w:val="0"/>
      </w:pPr>
      <w:r w:rsidRPr="00A576D7">
        <w:t>По результатам рассмотрения сведений, поступивших посредством системы межведомственного электронного взаимодействия и (или) представленных заявителем, специалист Отдела подготавливает проект решения о присвоении адреса объекту адресации (аннулировании адреса объекта адресации) или об отказе в присвоении адреса объекту адресации и направляет его на утверждение уполномоченному лицу Управления.</w:t>
      </w:r>
    </w:p>
    <w:p w:rsidR="000C12AA" w:rsidRPr="00A576D7" w:rsidRDefault="000C12AA" w:rsidP="00A576D7">
      <w:pPr>
        <w:widowControl w:val="0"/>
        <w:autoSpaceDE w:val="0"/>
        <w:autoSpaceDN w:val="0"/>
      </w:pPr>
      <w:r w:rsidRPr="00A576D7">
        <w:t>После утверждения решения о присвоении адреса объекту адресации или решения об аннулировании адреса объекта адресации специалист Отдела размещает его в государственном адресном реестре.</w:t>
      </w:r>
    </w:p>
    <w:p w:rsidR="000C12AA" w:rsidRPr="00A576D7" w:rsidRDefault="000C12AA" w:rsidP="00A576D7">
      <w:pPr>
        <w:widowControl w:val="0"/>
        <w:autoSpaceDE w:val="0"/>
        <w:autoSpaceDN w:val="0"/>
      </w:pPr>
      <w:r w:rsidRPr="00A576D7">
        <w:t>Результатом выполнения административной процедуры является размещение сведений об адресе объекта адресации в государственном адресном реестре или исключение сведений об объекте адресации из государственного адресного реестра.</w:t>
      </w:r>
    </w:p>
    <w:p w:rsidR="000C12AA" w:rsidRPr="00A576D7" w:rsidRDefault="000C12AA" w:rsidP="00A576D7">
      <w:pPr>
        <w:widowControl w:val="0"/>
        <w:autoSpaceDE w:val="0"/>
        <w:autoSpaceDN w:val="0"/>
      </w:pPr>
      <w:r w:rsidRPr="00A576D7">
        <w:t xml:space="preserve">В случае наличия оснований для отказа в предоставлении муниципальной услуги, указанных в </w:t>
      </w:r>
      <w:hyperlink w:anchor="P224">
        <w:r w:rsidRPr="00A576D7">
          <w:t>пункте 2.8 раздела 2</w:t>
        </w:r>
      </w:hyperlink>
      <w:r w:rsidRPr="00A576D7">
        <w:t xml:space="preserve"> Административного регламента, Администрация принимает решение об отказе в присвоении или аннулировании адреса объекта адресации.</w:t>
      </w:r>
    </w:p>
    <w:p w:rsidR="000C12AA" w:rsidRPr="00A576D7" w:rsidRDefault="000C12AA" w:rsidP="00A576D7">
      <w:pPr>
        <w:widowControl w:val="0"/>
        <w:autoSpaceDE w:val="0"/>
        <w:autoSpaceDN w:val="0"/>
      </w:pPr>
      <w:r w:rsidRPr="00A576D7">
        <w:t xml:space="preserve">Решение об отказе в присвоении или аннулировании адреса объекта адресации может быть обжаловано в порядке, установленном в </w:t>
      </w:r>
      <w:hyperlink w:anchor="P433">
        <w:r w:rsidRPr="00A576D7">
          <w:t>разделе 5</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Максимальный срок выполнения действий в рамках данной административной процедуры:</w:t>
      </w:r>
    </w:p>
    <w:p w:rsidR="000C12AA" w:rsidRPr="00A576D7" w:rsidRDefault="000C12AA" w:rsidP="00A576D7">
      <w:pPr>
        <w:widowControl w:val="0"/>
        <w:autoSpaceDE w:val="0"/>
        <w:autoSpaceDN w:val="0"/>
      </w:pPr>
      <w:r w:rsidRPr="00A576D7">
        <w:t>- в случае подачи заявления на бумажном носителе - не более 10 рабочих дней;</w:t>
      </w:r>
    </w:p>
    <w:p w:rsidR="000C12AA" w:rsidRPr="00A576D7" w:rsidRDefault="000C12AA" w:rsidP="00A576D7">
      <w:pPr>
        <w:widowControl w:val="0"/>
        <w:autoSpaceDE w:val="0"/>
        <w:autoSpaceDN w:val="0"/>
      </w:pPr>
      <w:r w:rsidRPr="00A576D7">
        <w:t>- в случае подачи заявления в форме электронного документа - в срок не более 5 рабочих дней.</w:t>
      </w:r>
    </w:p>
    <w:p w:rsidR="000C12AA" w:rsidRPr="00A576D7" w:rsidRDefault="000C12AA" w:rsidP="00A576D7">
      <w:pPr>
        <w:widowControl w:val="0"/>
        <w:autoSpaceDE w:val="0"/>
        <w:autoSpaceDN w:val="0"/>
      </w:pPr>
      <w:bookmarkStart w:id="7" w:name="P352"/>
      <w:bookmarkEnd w:id="7"/>
      <w:r w:rsidRPr="00A576D7">
        <w:t>3.3.3. Выдача результата предоставления муниципальной услуги.</w:t>
      </w:r>
    </w:p>
    <w:p w:rsidR="000C12AA" w:rsidRPr="00A576D7" w:rsidRDefault="000C12AA" w:rsidP="00A576D7">
      <w:pPr>
        <w:widowControl w:val="0"/>
        <w:autoSpaceDE w:val="0"/>
        <w:autoSpaceDN w:val="0"/>
      </w:pPr>
      <w:r w:rsidRPr="00A576D7">
        <w:t>Результат предоставления муниципальной услуги направляется специалистом Отдела заявителю одним из способов, указанных в заявлении:</w:t>
      </w:r>
    </w:p>
    <w:p w:rsidR="000C12AA" w:rsidRPr="00A576D7" w:rsidRDefault="000C12AA" w:rsidP="00A576D7">
      <w:pPr>
        <w:widowControl w:val="0"/>
        <w:autoSpaceDE w:val="0"/>
        <w:autoSpaceDN w:val="0"/>
      </w:pPr>
      <w:r w:rsidRPr="00A576D7">
        <w:t xml:space="preserve">- в форме электронного документа с использованием информационных систем не позднее 1 рабочего дня со дня истечения срока, указанного в </w:t>
      </w:r>
      <w:hyperlink w:anchor="P325">
        <w:r w:rsidRPr="00A576D7">
          <w:t>пункте 3.3.2</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 xml:space="preserve">- в форме документа на бумажном носителе посредством выдачи заявителю (представителю заявителя) лично под расписку либо направления документа не позднее рабочего дня, следующего за 10-м рабочим днем со дня истечения срока, указанного в </w:t>
      </w:r>
      <w:hyperlink w:anchor="P325">
        <w:r w:rsidRPr="00A576D7">
          <w:t>пункте 3.3.2</w:t>
        </w:r>
      </w:hyperlink>
      <w:r w:rsidRPr="00A576D7">
        <w:t xml:space="preserve"> Административного регламента, посредством почтового отправления по указанному в заявлении почтовому адресу.</w:t>
      </w:r>
    </w:p>
    <w:p w:rsidR="000C12AA" w:rsidRPr="00A576D7" w:rsidRDefault="000C12AA" w:rsidP="00A576D7">
      <w:pPr>
        <w:widowControl w:val="0"/>
        <w:autoSpaceDE w:val="0"/>
        <w:autoSpaceDN w:val="0"/>
      </w:pPr>
      <w:r w:rsidRPr="00A576D7">
        <w:t xml:space="preserve">При наличии в заявлении указания о выдаче решения о присвоении объекту адресации адреса или аннулировании его адреса,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 следующего за днем истечения срока, указанного в </w:t>
      </w:r>
      <w:hyperlink w:anchor="P325">
        <w:r w:rsidRPr="00A576D7">
          <w:t>пункте 3.3.2</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Результатом выполнения данной административной процедуры является выдача заявителю результата предоставления муниципальной услуги.</w:t>
      </w:r>
    </w:p>
    <w:p w:rsidR="000C12AA" w:rsidRPr="00A576D7" w:rsidRDefault="000C12AA" w:rsidP="00A576D7">
      <w:pPr>
        <w:widowControl w:val="0"/>
        <w:autoSpaceDE w:val="0"/>
        <w:autoSpaceDN w:val="0"/>
      </w:pPr>
      <w:bookmarkStart w:id="8" w:name="P396"/>
      <w:bookmarkEnd w:id="8"/>
      <w:r w:rsidRPr="00A576D7">
        <w:t>3.4. Особенности выполнения административных процедур в многофункциональном центре.</w:t>
      </w:r>
    </w:p>
    <w:p w:rsidR="000C12AA" w:rsidRPr="00A576D7" w:rsidRDefault="000C12AA" w:rsidP="00A576D7">
      <w:pPr>
        <w:widowControl w:val="0"/>
        <w:autoSpaceDE w:val="0"/>
        <w:autoSpaceDN w:val="0"/>
      </w:pPr>
      <w:r w:rsidRPr="00A576D7">
        <w:t>В предоставлении муниципальной услуги участвует Многофункциональный центр на основании соглашения о взаимодействии, заключенного между многофункциональным центром и Администрацией.</w:t>
      </w:r>
    </w:p>
    <w:p w:rsidR="000C12AA" w:rsidRPr="00A576D7" w:rsidRDefault="000C12AA" w:rsidP="00A576D7">
      <w:pPr>
        <w:widowControl w:val="0"/>
        <w:autoSpaceDE w:val="0"/>
        <w:autoSpaceDN w:val="0"/>
      </w:pPr>
      <w:r w:rsidRPr="00A576D7">
        <w:t>Предоставление муниципальной услуги в многофункциональном центре включает следующие административные процедуры:</w:t>
      </w:r>
    </w:p>
    <w:p w:rsidR="000C12AA" w:rsidRPr="00A576D7" w:rsidRDefault="000C12AA" w:rsidP="00A576D7">
      <w:pPr>
        <w:widowControl w:val="0"/>
        <w:autoSpaceDE w:val="0"/>
        <w:autoSpaceDN w:val="0"/>
      </w:pPr>
      <w:r w:rsidRPr="00A576D7">
        <w:lastRenderedPageBreak/>
        <w:t>1) прием, проверка заявления и документов, необходимых для предоставления муниципальной услуги.</w:t>
      </w:r>
    </w:p>
    <w:p w:rsidR="000C12AA" w:rsidRPr="00A576D7" w:rsidRDefault="000C12AA" w:rsidP="00A576D7">
      <w:pPr>
        <w:widowControl w:val="0"/>
        <w:autoSpaceDE w:val="0"/>
        <w:autoSpaceDN w:val="0"/>
      </w:pPr>
      <w:r w:rsidRPr="00A576D7">
        <w:t>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w:t>
      </w:r>
    </w:p>
    <w:p w:rsidR="000C12AA" w:rsidRPr="00A576D7" w:rsidRDefault="000C12AA" w:rsidP="00A576D7">
      <w:pPr>
        <w:widowControl w:val="0"/>
        <w:autoSpaceDE w:val="0"/>
        <w:autoSpaceDN w:val="0"/>
      </w:pPr>
      <w:r w:rsidRPr="00A576D7">
        <w:t>При обращении заявителя сотрудник многофункционального центра, ответственный за прием и регистрацию документов заявителя, принимает заявление и регистрирует его в автоматизированной информационной системе в порядке, установленном инструкцией по делопроизводству в многофункциональном центре.</w:t>
      </w:r>
    </w:p>
    <w:p w:rsidR="000C12AA" w:rsidRPr="00A576D7" w:rsidRDefault="000C12AA" w:rsidP="00A576D7">
      <w:pPr>
        <w:widowControl w:val="0"/>
        <w:autoSpaceDE w:val="0"/>
        <w:autoSpaceDN w:val="0"/>
      </w:pPr>
      <w:r w:rsidRPr="00A576D7">
        <w:t>При приеме заявления и документов специалист многофункционального центра выдает заявителю расписку в приеме документов.</w:t>
      </w:r>
    </w:p>
    <w:p w:rsidR="000C12AA" w:rsidRPr="00A576D7" w:rsidRDefault="000C12AA" w:rsidP="00A576D7">
      <w:pPr>
        <w:widowControl w:val="0"/>
        <w:autoSpaceDE w:val="0"/>
        <w:autoSpaceDN w:val="0"/>
      </w:pPr>
      <w:r w:rsidRPr="00A576D7">
        <w:t>Максимальный срок выполнения административной процедуры составляет 1 рабочий день.</w:t>
      </w:r>
    </w:p>
    <w:p w:rsidR="000C12AA" w:rsidRPr="00A576D7" w:rsidRDefault="000C12AA" w:rsidP="00A576D7">
      <w:pPr>
        <w:widowControl w:val="0"/>
        <w:autoSpaceDE w:val="0"/>
        <w:autoSpaceDN w:val="0"/>
      </w:pPr>
      <w:r w:rsidRPr="00A576D7">
        <w:t>Результатом выполнения административной процедуры является передача заявления и документов, необходимых для предоставления муниципальной услуги, в Администрацию;</w:t>
      </w:r>
    </w:p>
    <w:p w:rsidR="000C12AA" w:rsidRPr="00A576D7" w:rsidRDefault="000C12AA" w:rsidP="00A576D7">
      <w:pPr>
        <w:widowControl w:val="0"/>
        <w:autoSpaceDE w:val="0"/>
        <w:autoSpaceDN w:val="0"/>
      </w:pPr>
      <w:r w:rsidRPr="00A576D7">
        <w:t>2) выдача документов заявителю по результатам предоставления муниципальной услуги через многофункциональный центр.</w:t>
      </w:r>
    </w:p>
    <w:p w:rsidR="000C12AA" w:rsidRPr="00A576D7" w:rsidRDefault="000C12AA" w:rsidP="00A576D7">
      <w:pPr>
        <w:widowControl w:val="0"/>
        <w:autoSpaceDE w:val="0"/>
        <w:autoSpaceDN w:val="0"/>
      </w:pPr>
      <w:r w:rsidRPr="00A576D7">
        <w:t>Основанием для начала выполнения административной процедуры является поступление в многофункциональный центр результата предоставления муниципальной услуги.</w:t>
      </w:r>
    </w:p>
    <w:p w:rsidR="000C12AA" w:rsidRPr="00A576D7" w:rsidRDefault="000C12AA" w:rsidP="00A576D7">
      <w:pPr>
        <w:widowControl w:val="0"/>
        <w:autoSpaceDE w:val="0"/>
        <w:autoSpaceDN w:val="0"/>
      </w:pPr>
      <w:r w:rsidRPr="00A576D7">
        <w:t xml:space="preserve">Результат предоставления муниципальной услуги специалисты Администрации передают в многофункциональный центр с учетом соблюдения срока предоставления муниципальной услуги, указанного в </w:t>
      </w:r>
      <w:hyperlink w:anchor="P166">
        <w:r w:rsidRPr="00A576D7">
          <w:t>пункте 2.4 раздела 2</w:t>
        </w:r>
      </w:hyperlink>
      <w:r w:rsidRPr="00A576D7">
        <w:t xml:space="preserve"> Административного регламента.</w:t>
      </w:r>
    </w:p>
    <w:p w:rsidR="000C12AA" w:rsidRPr="00A576D7" w:rsidRDefault="000C12AA" w:rsidP="00A576D7">
      <w:pPr>
        <w:widowControl w:val="0"/>
        <w:autoSpaceDE w:val="0"/>
        <w:autoSpaceDN w:val="0"/>
      </w:pPr>
      <w:r w:rsidRPr="00A576D7">
        <w:t>Специалист многофункционального центра, ответственный за уведомление заявителя, в течение 1 рабочего дня со дня поступления документов из Администрации информирует заявителя посредством телефонной связи о результате предоставления муниципальной услуги. В случае положительного результата - о готовности документов и возможности их получения. Выдает заявителю указанные документы.</w:t>
      </w:r>
    </w:p>
    <w:p w:rsidR="000C12AA" w:rsidRPr="00A576D7" w:rsidRDefault="000C12AA" w:rsidP="00A576D7">
      <w:pPr>
        <w:widowControl w:val="0"/>
        <w:autoSpaceDE w:val="0"/>
        <w:autoSpaceDN w:val="0"/>
      </w:pPr>
      <w:r w:rsidRPr="00A576D7">
        <w:t>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w:t>
      </w:r>
    </w:p>
    <w:p w:rsidR="000C12AA" w:rsidRPr="00A576D7" w:rsidRDefault="000C12AA" w:rsidP="00A576D7">
      <w:pPr>
        <w:widowControl w:val="0"/>
        <w:autoSpaceDE w:val="0"/>
        <w:autoSpaceDN w:val="0"/>
      </w:pPr>
      <w:r w:rsidRPr="00A576D7">
        <w:t>Специалисты многофункционального центра несут ответственность за действия (бездействие), осуществляемые в ходе организации муниципальной услуги, в порядке и по основаниям, предусмотренным действующим законодательством.</w:t>
      </w:r>
    </w:p>
    <w:p w:rsidR="000C12AA" w:rsidRPr="00A576D7" w:rsidRDefault="000C12AA" w:rsidP="00A576D7">
      <w:pPr>
        <w:widowControl w:val="0"/>
        <w:autoSpaceDE w:val="0"/>
        <w:autoSpaceDN w:val="0"/>
      </w:pPr>
      <w:r w:rsidRPr="00A576D7">
        <w:t>3.5. Порядок исправления допущенных опечаток и ошибок в выданных в результате предоставления муниципальной услуги документах.</w:t>
      </w:r>
    </w:p>
    <w:p w:rsidR="000C12AA" w:rsidRPr="00A576D7" w:rsidRDefault="000C12AA" w:rsidP="00A576D7">
      <w:pPr>
        <w:widowControl w:val="0"/>
        <w:autoSpaceDE w:val="0"/>
        <w:autoSpaceDN w:val="0"/>
      </w:pPr>
      <w:r w:rsidRPr="00A576D7">
        <w:t>В случае если в выданном им результате предоставления муниципальной услуги допущены опечатки и (или) ошибки, то заявитель вправе обратиться в Администрацию посредством почтовой связи либо непосредственно при личном обращении с письмом о необходимости исправления допущенных опечаток и (или) ошибок с изложением их сути и приложением копии документа, содержащего опечатки и (или) ошибки.</w:t>
      </w:r>
    </w:p>
    <w:p w:rsidR="000C12AA" w:rsidRPr="00A576D7" w:rsidRDefault="000C12AA" w:rsidP="00A576D7">
      <w:pPr>
        <w:widowControl w:val="0"/>
        <w:autoSpaceDE w:val="0"/>
        <w:autoSpaceDN w:val="0"/>
      </w:pPr>
      <w:r w:rsidRPr="00A576D7">
        <w:t>Регистрация письма о необходимости исправления допущенных опечаток и (или) ошибок осуществляется в день его поступления в Администрацию.</w:t>
      </w:r>
    </w:p>
    <w:p w:rsidR="000C12AA" w:rsidRPr="00A576D7" w:rsidRDefault="000C12AA" w:rsidP="00A576D7">
      <w:pPr>
        <w:widowControl w:val="0"/>
        <w:autoSpaceDE w:val="0"/>
        <w:autoSpaceDN w:val="0"/>
      </w:pPr>
      <w:r w:rsidRPr="00A576D7">
        <w:t>В течение 10 рабочих дней с момента регистрации в Администрации письма о необходимости исправления допущенных опечаток и (или) ошибок специалист Отдела проводит проверку информации, содержащейся в письме, на предмет подтверждения наличия опечаток и (или) ошибок в выданном им результате предоставления муниципальной услуги.</w:t>
      </w:r>
    </w:p>
    <w:p w:rsidR="000C12AA" w:rsidRPr="00A576D7" w:rsidRDefault="000C12AA" w:rsidP="00A576D7">
      <w:pPr>
        <w:widowControl w:val="0"/>
        <w:autoSpaceDE w:val="0"/>
        <w:autoSpaceDN w:val="0"/>
      </w:pPr>
      <w:r w:rsidRPr="00A576D7">
        <w:t>В случае выявления опечаток и (или) ошибок в результате предоставления муниципальной услуги, специалист Отдела подготавливает и направляет заказным почтовым отправлением с уведомлением о вручении заявителю исправленный документ.</w:t>
      </w:r>
    </w:p>
    <w:p w:rsidR="000C12AA" w:rsidRPr="00A576D7" w:rsidRDefault="000C12AA" w:rsidP="00A576D7">
      <w:pPr>
        <w:widowControl w:val="0"/>
        <w:autoSpaceDE w:val="0"/>
        <w:autoSpaceDN w:val="0"/>
      </w:pPr>
      <w:r w:rsidRPr="00A576D7">
        <w:t xml:space="preserve">В случае отсутствия опечаток и (или) ошибок в результате предоставления </w:t>
      </w:r>
      <w:r w:rsidRPr="00A576D7">
        <w:lastRenderedPageBreak/>
        <w:t>муниципальной услуги специалист Отдела направляет уведомление заявителю об отсутствии таких опечаток и (или) ошибок.</w:t>
      </w:r>
    </w:p>
    <w:p w:rsidR="000C12AA" w:rsidRPr="00A576D7" w:rsidRDefault="000C12AA" w:rsidP="00A576D7">
      <w:pPr>
        <w:widowControl w:val="0"/>
        <w:autoSpaceDE w:val="0"/>
        <w:autoSpaceDN w:val="0"/>
      </w:pPr>
    </w:p>
    <w:p w:rsidR="000C12AA" w:rsidRPr="00A576D7" w:rsidRDefault="000C12AA" w:rsidP="00A576D7">
      <w:pPr>
        <w:widowControl w:val="0"/>
        <w:autoSpaceDE w:val="0"/>
        <w:autoSpaceDN w:val="0"/>
        <w:jc w:val="center"/>
        <w:outlineLvl w:val="1"/>
        <w:rPr>
          <w:rFonts w:cs="Arial"/>
          <w:b/>
          <w:bCs/>
          <w:iCs/>
          <w:sz w:val="30"/>
          <w:szCs w:val="28"/>
        </w:rPr>
      </w:pPr>
      <w:r w:rsidRPr="00A576D7">
        <w:rPr>
          <w:rFonts w:cs="Arial"/>
          <w:b/>
          <w:bCs/>
          <w:iCs/>
          <w:sz w:val="30"/>
          <w:szCs w:val="28"/>
        </w:rPr>
        <w:t>4. Формы контроля за предоставлением муниципальной услуги</w:t>
      </w:r>
    </w:p>
    <w:p w:rsidR="000C12AA" w:rsidRPr="00A576D7" w:rsidRDefault="000C12AA" w:rsidP="00A576D7">
      <w:pPr>
        <w:widowControl w:val="0"/>
        <w:autoSpaceDE w:val="0"/>
        <w:autoSpaceDN w:val="0"/>
      </w:pPr>
    </w:p>
    <w:p w:rsidR="000C12AA" w:rsidRPr="00A576D7" w:rsidRDefault="000C12AA" w:rsidP="00A576D7">
      <w:pPr>
        <w:widowControl w:val="0"/>
        <w:autoSpaceDE w:val="0"/>
        <w:autoSpaceDN w:val="0"/>
      </w:pPr>
      <w:r w:rsidRPr="00A576D7">
        <w:t>4.1.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должностными лицами Администрации, ответственными за организацию работы по предоставлению муниципальной услуги.</w:t>
      </w:r>
    </w:p>
    <w:p w:rsidR="000C12AA" w:rsidRPr="00A576D7" w:rsidRDefault="000C12AA" w:rsidP="00A576D7">
      <w:pPr>
        <w:widowControl w:val="0"/>
        <w:autoSpaceDE w:val="0"/>
        <w:autoSpaceDN w:val="0"/>
      </w:pPr>
      <w:r w:rsidRPr="00A576D7">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специалистами положений настоящего Административного регламента.</w:t>
      </w:r>
    </w:p>
    <w:p w:rsidR="000C12AA" w:rsidRPr="00A576D7" w:rsidRDefault="000C12AA" w:rsidP="00A576D7">
      <w:pPr>
        <w:widowControl w:val="0"/>
        <w:autoSpaceDE w:val="0"/>
        <w:autoSpaceDN w:val="0"/>
      </w:pPr>
      <w:r w:rsidRPr="00A576D7">
        <w:t>4.2. Проведение текущего контроля должно осуществляться не реже двух раз в год.</w:t>
      </w:r>
    </w:p>
    <w:p w:rsidR="000C12AA" w:rsidRPr="00A576D7" w:rsidRDefault="000C12AA" w:rsidP="00A576D7">
      <w:pPr>
        <w:widowControl w:val="0"/>
        <w:autoSpaceDE w:val="0"/>
        <w:autoSpaceDN w:val="0"/>
      </w:pPr>
      <w:r w:rsidRPr="00A576D7">
        <w:t>Текущий контроль может быть плановым и внеплановым (проводиться по конкретному обращению заявителя или иных заинтересованных лиц). При проверке могут рассматриваться все вопросы, связанные с предоставлением муниципальной услуги (комплексные проверки), или вопросы, связанные с исполнением отдельных административных процедур (тематические проверки).</w:t>
      </w:r>
    </w:p>
    <w:p w:rsidR="000C12AA" w:rsidRPr="00A576D7" w:rsidRDefault="000C12AA" w:rsidP="00A576D7">
      <w:pPr>
        <w:widowControl w:val="0"/>
        <w:autoSpaceDE w:val="0"/>
        <w:autoSpaceDN w:val="0"/>
      </w:pPr>
      <w:r w:rsidRPr="00A576D7">
        <w:t>4.3. Перечень должностных лиц, уполномоченных осуществлять текущий контроль, устанавливается распоряжением Главы Администрации.</w:t>
      </w:r>
    </w:p>
    <w:p w:rsidR="000C12AA" w:rsidRPr="00A576D7" w:rsidRDefault="000C12AA" w:rsidP="00A576D7">
      <w:pPr>
        <w:widowControl w:val="0"/>
        <w:autoSpaceDE w:val="0"/>
        <w:autoSpaceDN w:val="0"/>
      </w:pPr>
      <w:r w:rsidRPr="00A576D7">
        <w:t>4.4. Муниципальные служащие, ответственные за предоставление муниципальной услуги, несут персональную ответственность за сроки и порядок исполнения каждой административной процедуры, указанной в настоящем Административном регламенте, своевременность, полноту и достоверность подготовленных документов, запрашиваемых заявителем.</w:t>
      </w:r>
    </w:p>
    <w:p w:rsidR="000C12AA" w:rsidRPr="00A576D7" w:rsidRDefault="000C12AA" w:rsidP="00A576D7">
      <w:pPr>
        <w:widowControl w:val="0"/>
        <w:autoSpaceDE w:val="0"/>
        <w:autoSpaceDN w:val="0"/>
      </w:pPr>
      <w:r w:rsidRPr="00A576D7">
        <w:t>В случае нарушений прав граждан действиями (бездействием) специалистов Администрации виновные лица привлекаются к ответственности в порядке, установленном законодательством Российской Федерации.</w:t>
      </w:r>
    </w:p>
    <w:p w:rsidR="000C12AA" w:rsidRPr="00A576D7" w:rsidRDefault="000C12AA" w:rsidP="00A576D7">
      <w:pPr>
        <w:widowControl w:val="0"/>
        <w:autoSpaceDE w:val="0"/>
        <w:autoSpaceDN w:val="0"/>
      </w:pPr>
    </w:p>
    <w:p w:rsidR="000C12AA" w:rsidRPr="00A576D7" w:rsidRDefault="000C12AA" w:rsidP="00A576D7">
      <w:pPr>
        <w:widowControl w:val="0"/>
        <w:autoSpaceDE w:val="0"/>
        <w:autoSpaceDN w:val="0"/>
        <w:jc w:val="center"/>
        <w:outlineLvl w:val="1"/>
        <w:rPr>
          <w:rFonts w:cs="Arial"/>
          <w:b/>
          <w:bCs/>
          <w:iCs/>
          <w:sz w:val="30"/>
          <w:szCs w:val="28"/>
        </w:rPr>
      </w:pPr>
      <w:bookmarkStart w:id="9" w:name="P433"/>
      <w:bookmarkEnd w:id="9"/>
      <w:r w:rsidRPr="00A576D7">
        <w:rPr>
          <w:rFonts w:cs="Arial"/>
          <w:b/>
          <w:bCs/>
          <w:iCs/>
          <w:sz w:val="30"/>
          <w:szCs w:val="28"/>
        </w:rPr>
        <w:t>5. Досудебный (внесудебный) порядок обжалования заявителем</w:t>
      </w:r>
      <w:r w:rsidR="00A576D7" w:rsidRPr="00A576D7">
        <w:rPr>
          <w:rFonts w:cs="Arial"/>
          <w:b/>
          <w:bCs/>
          <w:iCs/>
          <w:sz w:val="30"/>
          <w:szCs w:val="28"/>
        </w:rPr>
        <w:t xml:space="preserve"> </w:t>
      </w:r>
      <w:r w:rsidRPr="00A576D7">
        <w:rPr>
          <w:rFonts w:cs="Arial"/>
          <w:b/>
          <w:bCs/>
          <w:iCs/>
          <w:sz w:val="30"/>
          <w:szCs w:val="28"/>
        </w:rPr>
        <w:t>решений и действий (бездействия) органа, предоставляющего</w:t>
      </w:r>
      <w:r w:rsidR="00A576D7" w:rsidRPr="00A576D7">
        <w:rPr>
          <w:rFonts w:cs="Arial"/>
          <w:b/>
          <w:bCs/>
          <w:iCs/>
          <w:sz w:val="30"/>
          <w:szCs w:val="28"/>
        </w:rPr>
        <w:t xml:space="preserve"> </w:t>
      </w:r>
      <w:r w:rsidRPr="00A576D7">
        <w:rPr>
          <w:rFonts w:cs="Arial"/>
          <w:b/>
          <w:bCs/>
          <w:iCs/>
          <w:sz w:val="30"/>
          <w:szCs w:val="28"/>
        </w:rPr>
        <w:t>муниципальную услугу, должностного лица органа,</w:t>
      </w:r>
      <w:r w:rsidR="00A576D7" w:rsidRPr="00A576D7">
        <w:rPr>
          <w:rFonts w:cs="Arial"/>
          <w:b/>
          <w:bCs/>
          <w:iCs/>
          <w:sz w:val="30"/>
          <w:szCs w:val="28"/>
        </w:rPr>
        <w:t xml:space="preserve"> </w:t>
      </w:r>
      <w:r w:rsidRPr="00A576D7">
        <w:rPr>
          <w:rFonts w:cs="Arial"/>
          <w:b/>
          <w:bCs/>
          <w:iCs/>
          <w:sz w:val="30"/>
          <w:szCs w:val="28"/>
        </w:rPr>
        <w:t>предоставляющего муниципальную услугу, муниципального</w:t>
      </w:r>
      <w:r w:rsidR="00A576D7" w:rsidRPr="00A576D7">
        <w:rPr>
          <w:rFonts w:cs="Arial"/>
          <w:b/>
          <w:bCs/>
          <w:iCs/>
          <w:sz w:val="30"/>
          <w:szCs w:val="28"/>
        </w:rPr>
        <w:t xml:space="preserve"> </w:t>
      </w:r>
      <w:r w:rsidRPr="00A576D7">
        <w:rPr>
          <w:rFonts w:cs="Arial"/>
          <w:b/>
          <w:bCs/>
          <w:iCs/>
          <w:sz w:val="30"/>
          <w:szCs w:val="28"/>
        </w:rPr>
        <w:t>служащего</w:t>
      </w:r>
    </w:p>
    <w:p w:rsidR="000C12AA" w:rsidRPr="00A576D7" w:rsidRDefault="000C12AA" w:rsidP="00A576D7">
      <w:pPr>
        <w:widowControl w:val="0"/>
        <w:autoSpaceDE w:val="0"/>
        <w:autoSpaceDN w:val="0"/>
      </w:pPr>
    </w:p>
    <w:p w:rsidR="000C12AA" w:rsidRPr="00A576D7" w:rsidRDefault="000C12AA" w:rsidP="00A576D7">
      <w:pPr>
        <w:widowControl w:val="0"/>
        <w:autoSpaceDE w:val="0"/>
        <w:autoSpaceDN w:val="0"/>
      </w:pPr>
      <w:r w:rsidRPr="00A576D7">
        <w:t>5.1. Предмет досудебного (внесудебного) обжалования заявителем решений и действий (бездействия) Администрации и (или) должностного лица либо муниципального служащего Администрации.</w:t>
      </w:r>
    </w:p>
    <w:p w:rsidR="000C12AA" w:rsidRPr="00A576D7" w:rsidRDefault="000C12AA" w:rsidP="00A576D7">
      <w:pPr>
        <w:widowControl w:val="0"/>
        <w:autoSpaceDE w:val="0"/>
        <w:autoSpaceDN w:val="0"/>
      </w:pPr>
      <w:r w:rsidRPr="00A576D7">
        <w:t>5.1.1. Заявитель может обратиться с жалобой, в том числе в следующих случаях:</w:t>
      </w:r>
    </w:p>
    <w:p w:rsidR="000C12AA" w:rsidRPr="00A576D7" w:rsidRDefault="000C12AA" w:rsidP="00A576D7">
      <w:pPr>
        <w:widowControl w:val="0"/>
        <w:autoSpaceDE w:val="0"/>
        <w:autoSpaceDN w:val="0"/>
      </w:pPr>
      <w:r w:rsidRPr="00A576D7">
        <w:t>а) нарушение срока регистрации запроса заявителя о предоставлении муниципальной услуги;</w:t>
      </w:r>
    </w:p>
    <w:p w:rsidR="000C12AA" w:rsidRPr="00A576D7" w:rsidRDefault="000C12AA" w:rsidP="00A576D7">
      <w:pPr>
        <w:widowControl w:val="0"/>
        <w:autoSpaceDE w:val="0"/>
        <w:autoSpaceDN w:val="0"/>
      </w:pPr>
      <w:r w:rsidRPr="00A576D7">
        <w:t>б) нарушение срока предоставления муниципальной услуги;</w:t>
      </w:r>
    </w:p>
    <w:p w:rsidR="000C12AA" w:rsidRPr="00A576D7" w:rsidRDefault="000C12AA" w:rsidP="00A576D7">
      <w:pPr>
        <w:widowControl w:val="0"/>
        <w:autoSpaceDE w:val="0"/>
        <w:autoSpaceDN w:val="0"/>
      </w:pPr>
      <w:r w:rsidRPr="00A576D7">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w:t>
      </w:r>
    </w:p>
    <w:p w:rsidR="000C12AA" w:rsidRPr="00A576D7" w:rsidRDefault="000C12AA" w:rsidP="00A576D7">
      <w:pPr>
        <w:widowControl w:val="0"/>
        <w:autoSpaceDE w:val="0"/>
        <w:autoSpaceDN w:val="0"/>
      </w:pPr>
      <w:r w:rsidRPr="00A576D7">
        <w:t xml:space="preserve">г) отказ в приеме документов, представление которых предусмотрено нормативными </w:t>
      </w:r>
      <w:r w:rsidRPr="00A576D7">
        <w:lastRenderedPageBreak/>
        <w:t>правовыми актами Российской Федерации, нормативными правовыми актами Калужской области, нормативными правовыми актами органов местного самоуправления муниципального образования городское поселение «Город Малоярославец» для предоставления муниципальной услуги, у заявителя;</w:t>
      </w:r>
    </w:p>
    <w:p w:rsidR="000C12AA" w:rsidRPr="00A576D7" w:rsidRDefault="000C12AA" w:rsidP="00A576D7">
      <w:pPr>
        <w:widowControl w:val="0"/>
        <w:autoSpaceDE w:val="0"/>
        <w:autoSpaceDN w:val="0"/>
      </w:pPr>
      <w:r w:rsidRPr="00A576D7">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Калужской области, нормативными правовыми актами Администрации;</w:t>
      </w:r>
    </w:p>
    <w:p w:rsidR="000C12AA" w:rsidRPr="00A576D7" w:rsidRDefault="000C12AA" w:rsidP="00A576D7">
      <w:pPr>
        <w:widowControl w:val="0"/>
        <w:autoSpaceDE w:val="0"/>
        <w:autoSpaceDN w:val="0"/>
      </w:pPr>
      <w:r w:rsidRPr="00A576D7">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Калужской области, нормативными правовыми актами Администрации;</w:t>
      </w:r>
    </w:p>
    <w:p w:rsidR="000C12AA" w:rsidRPr="00A576D7" w:rsidRDefault="000C12AA" w:rsidP="00A576D7">
      <w:pPr>
        <w:widowControl w:val="0"/>
        <w:autoSpaceDE w:val="0"/>
        <w:autoSpaceDN w:val="0"/>
      </w:pPr>
      <w:r w:rsidRPr="00A576D7">
        <w:t>ж) отказ Администрации или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0C12AA" w:rsidRPr="00A576D7" w:rsidRDefault="000C12AA" w:rsidP="00A576D7">
      <w:pPr>
        <w:widowControl w:val="0"/>
        <w:autoSpaceDE w:val="0"/>
        <w:autoSpaceDN w:val="0"/>
      </w:pPr>
      <w:r w:rsidRPr="00A576D7">
        <w:t>з) нарушение срока или порядка выдачи документов по результатам предоставления муниципальной услуги;</w:t>
      </w:r>
    </w:p>
    <w:p w:rsidR="000C12AA" w:rsidRPr="00A576D7" w:rsidRDefault="000C12AA" w:rsidP="00A576D7">
      <w:pPr>
        <w:widowControl w:val="0"/>
        <w:autoSpaceDE w:val="0"/>
        <w:autoSpaceDN w:val="0"/>
      </w:pPr>
      <w:r w:rsidRPr="00A576D7">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Калужской области, нормативными правовыми актами Администрации муниципального образования городское поселение «Город Малоярославец»;</w:t>
      </w:r>
    </w:p>
    <w:p w:rsidR="000C12AA" w:rsidRPr="00A576D7" w:rsidRDefault="000C12AA" w:rsidP="00A576D7">
      <w:pPr>
        <w:widowControl w:val="0"/>
        <w:autoSpaceDE w:val="0"/>
        <w:autoSpaceDN w:val="0"/>
      </w:pPr>
      <w:r w:rsidRPr="00A576D7">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49">
        <w:r w:rsidRPr="00A576D7">
          <w:t>пунктом 4 части 1 статьи 7</w:t>
        </w:r>
      </w:hyperlink>
      <w:r w:rsidRPr="00A576D7">
        <w:t xml:space="preserve"> федерального закона.</w:t>
      </w:r>
    </w:p>
    <w:p w:rsidR="000C12AA" w:rsidRPr="00A576D7" w:rsidRDefault="000C12AA" w:rsidP="00A576D7">
      <w:pPr>
        <w:widowControl w:val="0"/>
        <w:autoSpaceDE w:val="0"/>
        <w:autoSpaceDN w:val="0"/>
      </w:pPr>
      <w:r w:rsidRPr="00A576D7">
        <w:t>5.2. Общие требования к порядку подачи и рассмотрения жалобы.</w:t>
      </w:r>
    </w:p>
    <w:p w:rsidR="000C12AA" w:rsidRPr="00A576D7" w:rsidRDefault="000C12AA" w:rsidP="00A576D7">
      <w:pPr>
        <w:widowControl w:val="0"/>
        <w:autoSpaceDE w:val="0"/>
        <w:autoSpaceDN w:val="0"/>
      </w:pPr>
      <w:r w:rsidRPr="00A576D7">
        <w:t>5.2.1. Жалоба подается в письменной форме на бумажном носителе, в электронной форме в Администрацию, многофункциональный центр.</w:t>
      </w:r>
    </w:p>
    <w:p w:rsidR="000C12AA" w:rsidRPr="00A576D7" w:rsidRDefault="000C12AA" w:rsidP="00A576D7">
      <w:pPr>
        <w:widowControl w:val="0"/>
        <w:autoSpaceDE w:val="0"/>
        <w:autoSpaceDN w:val="0"/>
      </w:pPr>
      <w:r w:rsidRPr="00A576D7">
        <w:t>5.2.2. Жалоба может быть направлена по почте, с использованием информационно-телекоммуникационной сети Интернет, сайта, а также может быть принята при личном приеме заявителя.</w:t>
      </w:r>
    </w:p>
    <w:p w:rsidR="000C12AA" w:rsidRPr="00A576D7" w:rsidRDefault="000C12AA" w:rsidP="00A576D7">
      <w:pPr>
        <w:widowControl w:val="0"/>
        <w:autoSpaceDE w:val="0"/>
        <w:autoSpaceDN w:val="0"/>
      </w:pPr>
      <w:r w:rsidRPr="00A576D7">
        <w:t xml:space="preserve">Заявители - юридические лица и индивидуальные предприниматели вправе направить жалобу на решения и действия (бездействие) Администрации, её должностных лиц и муниципальных служащих, начальника Отдела в антимонопольный орган в порядке и случаях, предусмотренных </w:t>
      </w:r>
      <w:hyperlink r:id="rId50">
        <w:r w:rsidRPr="00A576D7">
          <w:t>главой 4</w:t>
        </w:r>
      </w:hyperlink>
      <w:r w:rsidRPr="00A576D7">
        <w:t xml:space="preserve"> Федерального закона от 26.07.2006 №135-ФЗ «О защите конкуренции». Такая жалоба подается и рассматривается в соответствии с указанным Федеральным </w:t>
      </w:r>
      <w:hyperlink r:id="rId51">
        <w:r w:rsidRPr="00A576D7">
          <w:t>законом</w:t>
        </w:r>
      </w:hyperlink>
      <w:r w:rsidRPr="00A576D7">
        <w:t>.</w:t>
      </w:r>
    </w:p>
    <w:p w:rsidR="000C12AA" w:rsidRPr="00A576D7" w:rsidRDefault="000C12AA" w:rsidP="00A576D7">
      <w:pPr>
        <w:widowControl w:val="0"/>
        <w:autoSpaceDE w:val="0"/>
        <w:autoSpaceDN w:val="0"/>
      </w:pPr>
      <w:r w:rsidRPr="00A576D7">
        <w:t>5.2.3. Жалоба должна содержать:</w:t>
      </w:r>
    </w:p>
    <w:p w:rsidR="000C12AA" w:rsidRPr="00A576D7" w:rsidRDefault="000C12AA" w:rsidP="00A576D7">
      <w:pPr>
        <w:widowControl w:val="0"/>
        <w:autoSpaceDE w:val="0"/>
        <w:autoSpaceDN w:val="0"/>
      </w:pPr>
      <w:r w:rsidRPr="00A576D7">
        <w:t>а) наименование органа, его должностного лица или муниципального служащего, решения и действия (бездействие) которых обжалуются;</w:t>
      </w:r>
    </w:p>
    <w:p w:rsidR="000C12AA" w:rsidRPr="00A576D7" w:rsidRDefault="000C12AA" w:rsidP="00A576D7">
      <w:pPr>
        <w:widowControl w:val="0"/>
        <w:autoSpaceDE w:val="0"/>
        <w:autoSpaceDN w:val="0"/>
      </w:pPr>
      <w:r w:rsidRPr="00A576D7">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C12AA" w:rsidRPr="00A576D7" w:rsidRDefault="000C12AA" w:rsidP="00A576D7">
      <w:pPr>
        <w:widowControl w:val="0"/>
        <w:autoSpaceDE w:val="0"/>
        <w:autoSpaceDN w:val="0"/>
      </w:pPr>
      <w:r w:rsidRPr="00A576D7">
        <w:t>в) сведения об обжалуемых решениях и действиях (бездействии) Администрации, а также должностных лиц и муниципальных служащих Администрации;</w:t>
      </w:r>
    </w:p>
    <w:p w:rsidR="000C12AA" w:rsidRPr="00A576D7" w:rsidRDefault="000C12AA" w:rsidP="00A576D7">
      <w:pPr>
        <w:widowControl w:val="0"/>
        <w:autoSpaceDE w:val="0"/>
        <w:autoSpaceDN w:val="0"/>
      </w:pPr>
      <w:r w:rsidRPr="00A576D7">
        <w:t>г) доводы, на основании которых заявитель не согласен с решением и действием (бездействием) Администрации, а также его должностных лиц и муниципальных служащих.</w:t>
      </w:r>
    </w:p>
    <w:p w:rsidR="000C12AA" w:rsidRPr="00A576D7" w:rsidRDefault="000C12AA" w:rsidP="00A576D7">
      <w:pPr>
        <w:widowControl w:val="0"/>
        <w:autoSpaceDE w:val="0"/>
        <w:autoSpaceDN w:val="0"/>
      </w:pPr>
      <w:r w:rsidRPr="00A576D7">
        <w:lastRenderedPageBreak/>
        <w:t>Заявителем могут быть представлены документы (при наличии), подтверждающие доводы заявителя, либо их копии.</w:t>
      </w:r>
    </w:p>
    <w:p w:rsidR="000C12AA" w:rsidRPr="00A576D7" w:rsidRDefault="000C12AA" w:rsidP="00A576D7">
      <w:pPr>
        <w:widowControl w:val="0"/>
        <w:autoSpaceDE w:val="0"/>
        <w:autoSpaceDN w:val="0"/>
      </w:pPr>
      <w:r w:rsidRPr="00A576D7">
        <w:t>5.2.4.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а также должностных лиц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за исключением, если случаи сокращения сроков рассмотрения жалобы не установлены Правительством Российской Федерации.</w:t>
      </w:r>
    </w:p>
    <w:p w:rsidR="000C12AA" w:rsidRPr="00A576D7" w:rsidRDefault="000C12AA" w:rsidP="00A576D7">
      <w:pPr>
        <w:widowControl w:val="0"/>
        <w:autoSpaceDE w:val="0"/>
        <w:autoSpaceDN w:val="0"/>
      </w:pPr>
      <w:r w:rsidRPr="00A576D7">
        <w:t>5.2.5. По результатам рассмотрения жалобы Администрация принимает одно из следующих решений:</w:t>
      </w:r>
    </w:p>
    <w:p w:rsidR="000C12AA" w:rsidRPr="00A576D7" w:rsidRDefault="000C12AA" w:rsidP="00A576D7">
      <w:pPr>
        <w:widowControl w:val="0"/>
        <w:autoSpaceDE w:val="0"/>
        <w:autoSpaceDN w:val="0"/>
      </w:pPr>
      <w:r w:rsidRPr="00A576D7">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Калужской области, нормативными правовыми актами Администрации;</w:t>
      </w:r>
    </w:p>
    <w:p w:rsidR="000C12AA" w:rsidRPr="00A576D7" w:rsidRDefault="000C12AA" w:rsidP="00A576D7">
      <w:pPr>
        <w:widowControl w:val="0"/>
        <w:autoSpaceDE w:val="0"/>
        <w:autoSpaceDN w:val="0"/>
      </w:pPr>
      <w:r w:rsidRPr="00A576D7">
        <w:t>2) отказывают в удовлетворении жалобы.</w:t>
      </w:r>
    </w:p>
    <w:p w:rsidR="000C12AA" w:rsidRPr="00A576D7" w:rsidRDefault="000C12AA" w:rsidP="00A576D7">
      <w:pPr>
        <w:widowControl w:val="0"/>
        <w:autoSpaceDE w:val="0"/>
        <w:autoSpaceDN w:val="0"/>
      </w:pPr>
      <w:r w:rsidRPr="00A576D7">
        <w:t>Не позднее дня, следующего за днем принятия решения, указанного в настоящем подпункте,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C12AA" w:rsidRPr="00A576D7" w:rsidRDefault="000C12AA" w:rsidP="00A576D7">
      <w:pPr>
        <w:widowControl w:val="0"/>
        <w:autoSpaceDE w:val="0"/>
        <w:autoSpaceDN w:val="0"/>
      </w:pPr>
      <w:r w:rsidRPr="00A576D7">
        <w:t>В случае признания жалобы подлежащей удовлетворению в ответе заявителю, указанном в настоящем подпункте,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C12AA" w:rsidRPr="00A576D7" w:rsidRDefault="000C12AA" w:rsidP="00A576D7">
      <w:pPr>
        <w:widowControl w:val="0"/>
        <w:autoSpaceDE w:val="0"/>
        <w:autoSpaceDN w:val="0"/>
      </w:pPr>
      <w:r w:rsidRPr="00A576D7">
        <w:t>В случае признания жалобы, не подлежащей удовлетворению в ответе заявителю, указанном в настоящем подпункте, даются аргументированные разъяснения о причинах принятого решения, а также информация о порядке обжалования принятого решения.</w:t>
      </w:r>
    </w:p>
    <w:p w:rsidR="000C12AA" w:rsidRPr="00A576D7" w:rsidRDefault="000C12AA" w:rsidP="00A576D7">
      <w:pPr>
        <w:widowControl w:val="0"/>
        <w:autoSpaceDE w:val="0"/>
        <w:autoSpaceDN w:val="0"/>
      </w:pPr>
      <w:r w:rsidRPr="00A576D7">
        <w:t>5.2.6.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0C12AA" w:rsidRPr="00A576D7" w:rsidRDefault="000C12AA" w:rsidP="00A576D7">
      <w:pPr>
        <w:widowControl w:val="0"/>
        <w:autoSpaceDE w:val="0"/>
        <w:autoSpaceDN w:val="0"/>
      </w:pPr>
      <w:r w:rsidRPr="00A576D7">
        <w:t>5.3.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Администрации, а также может быть сообщена заявителю в устной и (или) в письменной формах.</w:t>
      </w:r>
    </w:p>
    <w:p w:rsidR="000C12AA" w:rsidRPr="00A576D7" w:rsidRDefault="000C12AA" w:rsidP="00A576D7">
      <w:pPr>
        <w:widowControl w:val="0"/>
        <w:autoSpaceDE w:val="0"/>
        <w:autoSpaceDN w:val="0"/>
      </w:pPr>
    </w:p>
    <w:p w:rsidR="000C12AA" w:rsidRDefault="000C12AA" w:rsidP="003A770F">
      <w:pPr>
        <w:widowControl w:val="0"/>
        <w:autoSpaceDE w:val="0"/>
        <w:autoSpaceDN w:val="0"/>
        <w:outlineLvl w:val="1"/>
        <w:rPr>
          <w:rFonts w:eastAsiaTheme="minorEastAsia" w:cs="Arial"/>
        </w:rPr>
      </w:pPr>
    </w:p>
    <w:p w:rsidR="003A770F" w:rsidRDefault="003A770F" w:rsidP="003A770F">
      <w:pPr>
        <w:widowControl w:val="0"/>
        <w:autoSpaceDE w:val="0"/>
        <w:autoSpaceDN w:val="0"/>
        <w:outlineLvl w:val="1"/>
        <w:rPr>
          <w:rFonts w:eastAsiaTheme="minorEastAsia" w:cs="Arial"/>
        </w:rPr>
        <w:sectPr w:rsidR="003A770F" w:rsidSect="003A770F">
          <w:pgSz w:w="11906" w:h="16838" w:code="9"/>
          <w:pgMar w:top="1134" w:right="567" w:bottom="1134" w:left="1134" w:header="709" w:footer="709" w:gutter="0"/>
          <w:cols w:space="708"/>
          <w:titlePg/>
          <w:docGrid w:linePitch="360"/>
        </w:sectPr>
      </w:pPr>
    </w:p>
    <w:p w:rsidR="003A770F" w:rsidRPr="003A770F" w:rsidRDefault="003A770F" w:rsidP="003A770F">
      <w:pPr>
        <w:pStyle w:val="ConsPlusNormal"/>
        <w:jc w:val="right"/>
        <w:outlineLvl w:val="1"/>
        <w:rPr>
          <w:rFonts w:ascii="Arial" w:eastAsia="Times New Roman" w:hAnsi="Arial" w:cs="Times New Roman"/>
          <w:sz w:val="24"/>
          <w:szCs w:val="24"/>
        </w:rPr>
      </w:pPr>
      <w:r w:rsidRPr="003A770F">
        <w:rPr>
          <w:rFonts w:ascii="Arial" w:eastAsia="Times New Roman" w:hAnsi="Arial" w:cs="Times New Roman"/>
          <w:sz w:val="24"/>
          <w:szCs w:val="24"/>
        </w:rPr>
        <w:lastRenderedPageBreak/>
        <w:t>Приложение 1</w:t>
      </w:r>
    </w:p>
    <w:p w:rsidR="003A770F" w:rsidRPr="003A770F" w:rsidRDefault="003A770F" w:rsidP="003A770F">
      <w:pPr>
        <w:pStyle w:val="ConsPlusNormal"/>
        <w:jc w:val="right"/>
        <w:rPr>
          <w:rFonts w:ascii="Arial" w:eastAsia="Times New Roman" w:hAnsi="Arial" w:cs="Times New Roman"/>
          <w:sz w:val="24"/>
          <w:szCs w:val="24"/>
        </w:rPr>
      </w:pPr>
      <w:r w:rsidRPr="003A770F">
        <w:rPr>
          <w:rFonts w:ascii="Arial" w:eastAsia="Times New Roman" w:hAnsi="Arial" w:cs="Times New Roman"/>
          <w:sz w:val="24"/>
          <w:szCs w:val="24"/>
        </w:rPr>
        <w:t>к Административному регламенту</w:t>
      </w:r>
    </w:p>
    <w:p w:rsidR="003A770F" w:rsidRPr="003A770F" w:rsidRDefault="003A770F" w:rsidP="003A770F">
      <w:pPr>
        <w:pStyle w:val="ConsPlusNormal"/>
        <w:jc w:val="right"/>
        <w:rPr>
          <w:rFonts w:ascii="Arial" w:eastAsia="Times New Roman" w:hAnsi="Arial" w:cs="Times New Roman"/>
          <w:sz w:val="24"/>
          <w:szCs w:val="24"/>
        </w:rPr>
      </w:pPr>
      <w:r w:rsidRPr="003A770F">
        <w:rPr>
          <w:rFonts w:ascii="Arial" w:eastAsia="Times New Roman" w:hAnsi="Arial" w:cs="Times New Roman"/>
          <w:sz w:val="24"/>
          <w:szCs w:val="24"/>
        </w:rPr>
        <w:t>предоставления муниципальной услуги по присвоению,</w:t>
      </w:r>
    </w:p>
    <w:p w:rsidR="003A770F" w:rsidRPr="003A770F" w:rsidRDefault="003A770F" w:rsidP="003A770F">
      <w:pPr>
        <w:pStyle w:val="ConsPlusNormal"/>
        <w:jc w:val="right"/>
        <w:rPr>
          <w:rFonts w:ascii="Arial" w:eastAsia="Times New Roman" w:hAnsi="Arial" w:cs="Times New Roman"/>
          <w:sz w:val="24"/>
          <w:szCs w:val="24"/>
        </w:rPr>
      </w:pPr>
      <w:r w:rsidRPr="003A770F">
        <w:rPr>
          <w:rFonts w:ascii="Arial" w:eastAsia="Times New Roman" w:hAnsi="Arial" w:cs="Times New Roman"/>
          <w:sz w:val="24"/>
          <w:szCs w:val="24"/>
        </w:rPr>
        <w:t>изменению и аннулированию адресов в муниципальном образовании</w:t>
      </w:r>
    </w:p>
    <w:p w:rsidR="003A770F" w:rsidRPr="003A770F" w:rsidRDefault="003A770F" w:rsidP="003A770F">
      <w:pPr>
        <w:pStyle w:val="ConsPlusNormal"/>
        <w:jc w:val="right"/>
        <w:rPr>
          <w:rFonts w:ascii="Arial" w:eastAsia="Times New Roman" w:hAnsi="Arial" w:cs="Times New Roman"/>
          <w:sz w:val="24"/>
          <w:szCs w:val="24"/>
        </w:rPr>
      </w:pPr>
      <w:r w:rsidRPr="003A770F">
        <w:rPr>
          <w:rFonts w:ascii="Arial" w:eastAsia="Times New Roman" w:hAnsi="Arial" w:cs="Times New Roman"/>
          <w:sz w:val="24"/>
          <w:szCs w:val="24"/>
        </w:rPr>
        <w:t>городском поселении «Город Малоярославец»</w:t>
      </w:r>
    </w:p>
    <w:p w:rsidR="003A770F" w:rsidRDefault="003A770F" w:rsidP="003A770F">
      <w:pPr>
        <w:widowControl w:val="0"/>
        <w:autoSpaceDE w:val="0"/>
        <w:autoSpaceDN w:val="0"/>
        <w:outlineLvl w:val="1"/>
        <w:rPr>
          <w:rFonts w:eastAsiaTheme="minorEastAsi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567"/>
        <w:gridCol w:w="510"/>
        <w:gridCol w:w="476"/>
        <w:gridCol w:w="776"/>
        <w:gridCol w:w="508"/>
        <w:gridCol w:w="449"/>
        <w:gridCol w:w="460"/>
        <w:gridCol w:w="567"/>
        <w:gridCol w:w="504"/>
        <w:gridCol w:w="532"/>
        <w:gridCol w:w="220"/>
        <w:gridCol w:w="263"/>
        <w:gridCol w:w="887"/>
        <w:gridCol w:w="507"/>
        <w:gridCol w:w="172"/>
        <w:gridCol w:w="469"/>
        <w:gridCol w:w="419"/>
        <w:gridCol w:w="287"/>
        <w:gridCol w:w="280"/>
        <w:gridCol w:w="258"/>
        <w:gridCol w:w="504"/>
        <w:gridCol w:w="420"/>
        <w:gridCol w:w="2758"/>
      </w:tblGrid>
      <w:tr w:rsidR="003A770F" w:rsidRPr="003A770F" w:rsidTr="003A770F">
        <w:trPr>
          <w:jc w:val="center"/>
        </w:trPr>
        <w:tc>
          <w:tcPr>
            <w:tcW w:w="7343" w:type="dxa"/>
            <w:gridSpan w:val="14"/>
          </w:tcPr>
          <w:p w:rsidR="003A770F" w:rsidRPr="003A770F" w:rsidRDefault="003A770F" w:rsidP="003A770F">
            <w:pPr>
              <w:pStyle w:val="Table0"/>
              <w:jc w:val="both"/>
              <w:rPr>
                <w:rFonts w:ascii="Courier" w:hAnsi="Courier" w:cs="Times New Roman"/>
                <w:b w:val="0"/>
                <w:bCs w:val="0"/>
                <w:kern w:val="0"/>
                <w:sz w:val="22"/>
                <w:szCs w:val="20"/>
              </w:rPr>
            </w:pPr>
          </w:p>
        </w:tc>
        <w:tc>
          <w:tcPr>
            <w:tcW w:w="2896" w:type="dxa"/>
            <w:gridSpan w:val="8"/>
          </w:tcPr>
          <w:p w:rsidR="003A770F" w:rsidRPr="003A770F" w:rsidRDefault="003A770F" w:rsidP="003A770F">
            <w:pPr>
              <w:pStyle w:val="Table0"/>
              <w:jc w:val="both"/>
              <w:rPr>
                <w:rFonts w:ascii="Courier" w:hAnsi="Courier" w:cs="Times New Roman"/>
                <w:b w:val="0"/>
                <w:bCs w:val="0"/>
                <w:kern w:val="0"/>
                <w:sz w:val="22"/>
                <w:szCs w:val="20"/>
              </w:rPr>
            </w:pPr>
            <w:r w:rsidRPr="003A770F">
              <w:rPr>
                <w:rFonts w:ascii="Courier" w:hAnsi="Courier" w:cs="Times New Roman"/>
                <w:b w:val="0"/>
                <w:bCs w:val="0"/>
                <w:kern w:val="0"/>
                <w:sz w:val="22"/>
                <w:szCs w:val="20"/>
              </w:rPr>
              <w:t>Лист N ___</w:t>
            </w:r>
          </w:p>
        </w:tc>
        <w:tc>
          <w:tcPr>
            <w:tcW w:w="3178" w:type="dxa"/>
            <w:gridSpan w:val="2"/>
          </w:tcPr>
          <w:p w:rsidR="003A770F" w:rsidRPr="003A770F" w:rsidRDefault="003A770F" w:rsidP="003A770F">
            <w:pPr>
              <w:pStyle w:val="Table0"/>
              <w:jc w:val="both"/>
              <w:rPr>
                <w:rFonts w:ascii="Courier" w:hAnsi="Courier" w:cs="Times New Roman"/>
                <w:b w:val="0"/>
                <w:bCs w:val="0"/>
                <w:kern w:val="0"/>
                <w:sz w:val="22"/>
                <w:szCs w:val="20"/>
              </w:rPr>
            </w:pPr>
            <w:r w:rsidRPr="003A770F">
              <w:rPr>
                <w:rFonts w:ascii="Courier" w:hAnsi="Courier" w:cs="Times New Roman"/>
                <w:b w:val="0"/>
                <w:bCs w:val="0"/>
                <w:kern w:val="0"/>
                <w:sz w:val="22"/>
                <w:szCs w:val="20"/>
              </w:rPr>
              <w:t xml:space="preserve">Всего листов ___                               </w:t>
            </w:r>
          </w:p>
        </w:tc>
      </w:tr>
      <w:tr w:rsidR="003A770F" w:rsidRPr="003A770F" w:rsidTr="003A770F">
        <w:trPr>
          <w:jc w:val="center"/>
        </w:trPr>
        <w:tc>
          <w:tcPr>
            <w:tcW w:w="624" w:type="dxa"/>
            <w:vMerge w:val="restart"/>
          </w:tcPr>
          <w:p w:rsidR="003A770F" w:rsidRPr="003A770F" w:rsidRDefault="003A770F" w:rsidP="003A770F">
            <w:pPr>
              <w:pStyle w:val="Table0"/>
              <w:jc w:val="both"/>
              <w:rPr>
                <w:rFonts w:ascii="Courier" w:hAnsi="Courier" w:cs="Times New Roman"/>
                <w:b w:val="0"/>
                <w:bCs w:val="0"/>
                <w:kern w:val="0"/>
                <w:sz w:val="22"/>
                <w:szCs w:val="20"/>
              </w:rPr>
            </w:pPr>
            <w:r w:rsidRPr="003A770F">
              <w:rPr>
                <w:rFonts w:ascii="Courier" w:hAnsi="Courier" w:cs="Times New Roman"/>
                <w:b w:val="0"/>
                <w:bCs w:val="0"/>
                <w:kern w:val="0"/>
                <w:sz w:val="22"/>
                <w:szCs w:val="20"/>
              </w:rPr>
              <w:t>1</w:t>
            </w:r>
          </w:p>
        </w:tc>
        <w:tc>
          <w:tcPr>
            <w:tcW w:w="4817" w:type="dxa"/>
            <w:gridSpan w:val="9"/>
            <w:tcBorders>
              <w:bottom w:val="nil"/>
            </w:tcBorders>
          </w:tcPr>
          <w:p w:rsidR="003A770F" w:rsidRPr="003A770F" w:rsidRDefault="003A770F" w:rsidP="003A770F">
            <w:pPr>
              <w:pStyle w:val="Table0"/>
              <w:jc w:val="both"/>
              <w:rPr>
                <w:rFonts w:ascii="Courier" w:hAnsi="Courier" w:cs="Times New Roman"/>
                <w:b w:val="0"/>
                <w:bCs w:val="0"/>
                <w:kern w:val="0"/>
                <w:sz w:val="22"/>
                <w:szCs w:val="20"/>
              </w:rPr>
            </w:pPr>
            <w:bookmarkStart w:id="10" w:name="P495"/>
            <w:bookmarkEnd w:id="10"/>
            <w:r w:rsidRPr="003A770F">
              <w:rPr>
                <w:rFonts w:ascii="Courier" w:hAnsi="Courier" w:cs="Times New Roman"/>
                <w:b w:val="0"/>
                <w:bCs w:val="0"/>
                <w:kern w:val="0"/>
                <w:sz w:val="22"/>
                <w:szCs w:val="20"/>
              </w:rPr>
              <w:t>Заявление</w:t>
            </w:r>
          </w:p>
        </w:tc>
        <w:tc>
          <w:tcPr>
            <w:tcW w:w="532" w:type="dxa"/>
            <w:vMerge w:val="restart"/>
          </w:tcPr>
          <w:p w:rsidR="003A770F" w:rsidRPr="003A770F" w:rsidRDefault="003A770F" w:rsidP="003A770F">
            <w:pPr>
              <w:pStyle w:val="Table0"/>
              <w:jc w:val="both"/>
              <w:rPr>
                <w:rFonts w:ascii="Courier" w:hAnsi="Courier" w:cs="Times New Roman"/>
                <w:b w:val="0"/>
                <w:bCs w:val="0"/>
                <w:kern w:val="0"/>
                <w:sz w:val="22"/>
                <w:szCs w:val="20"/>
              </w:rPr>
            </w:pPr>
            <w:r w:rsidRPr="003A770F">
              <w:rPr>
                <w:rFonts w:ascii="Courier" w:hAnsi="Courier" w:cs="Times New Roman"/>
                <w:b w:val="0"/>
                <w:bCs w:val="0"/>
                <w:kern w:val="0"/>
                <w:sz w:val="22"/>
                <w:szCs w:val="20"/>
              </w:rPr>
              <w:t>2</w:t>
            </w:r>
          </w:p>
        </w:tc>
        <w:tc>
          <w:tcPr>
            <w:tcW w:w="7444" w:type="dxa"/>
            <w:gridSpan w:val="13"/>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Заявление принято</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регистрационный номер 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листов заявления 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прилагаемых документов 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том числе оригиналов _____, копий 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листов в оригиналах ______, копиях 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Ф.И.О. должностного лица 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подпись должностного лица 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дата "__" ____________ ____ г.</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______________________________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органа местного самоуправления, органа</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______________________________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организации, признаваемой управляющей компанией в соответствии с Федеральным </w:t>
            </w:r>
            <w:hyperlink r:id="rId52">
              <w:r w:rsidRPr="003A770F">
                <w:rPr>
                  <w:rFonts w:ascii="Courier" w:hAnsi="Courier" w:cs="Times New Roman"/>
                  <w:bCs w:val="0"/>
                  <w:color w:val="0000FF"/>
                  <w:kern w:val="0"/>
                  <w:sz w:val="22"/>
                  <w:szCs w:val="20"/>
                </w:rPr>
                <w:t>законом</w:t>
              </w:r>
            </w:hyperlink>
            <w:r w:rsidRPr="003A770F">
              <w:rPr>
                <w:rFonts w:ascii="Courier" w:hAnsi="Courier" w:cs="Times New Roman"/>
                <w:bCs w:val="0"/>
                <w:kern w:val="0"/>
                <w:sz w:val="22"/>
                <w:szCs w:val="20"/>
              </w:rPr>
              <w:t xml:space="preserve"> от 28 сентября 2010 г. N 244-ФЗ "Об инновационном центре "Сколково" (Собрание законодательства Российской Федерации, 2010, N 40, ст. 4970; 2019, N 31, ст. 4457) (далее - Федеральный закон "Об инновационном центре "Сколково")</w:t>
            </w:r>
          </w:p>
        </w:tc>
        <w:tc>
          <w:tcPr>
            <w:tcW w:w="532" w:type="dxa"/>
            <w:vMerge/>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3.1</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Прошу в отношении объекта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Вид:</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179" w:type="dxa"/>
            <w:gridSpan w:val="6"/>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Земельный участок</w:t>
            </w: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973"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Сооружение</w:t>
            </w:r>
          </w:p>
        </w:tc>
        <w:tc>
          <w:tcPr>
            <w:tcW w:w="567" w:type="dxa"/>
            <w:gridSpan w:val="2"/>
            <w:vMerge w:val="restart"/>
          </w:tcPr>
          <w:p w:rsidR="003A770F" w:rsidRPr="003A770F" w:rsidRDefault="003A770F" w:rsidP="003A770F">
            <w:pPr>
              <w:pStyle w:val="Table"/>
              <w:jc w:val="both"/>
              <w:rPr>
                <w:rFonts w:ascii="Courier" w:hAnsi="Courier" w:cs="Times New Roman"/>
                <w:bCs w:val="0"/>
                <w:kern w:val="0"/>
                <w:sz w:val="22"/>
                <w:szCs w:val="20"/>
              </w:rPr>
            </w:pPr>
          </w:p>
        </w:tc>
        <w:tc>
          <w:tcPr>
            <w:tcW w:w="3940" w:type="dxa"/>
            <w:gridSpan w:val="4"/>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Машино-место</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3179" w:type="dxa"/>
            <w:gridSpan w:val="6"/>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3973"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gridSpan w:val="2"/>
            <w:vMerge/>
          </w:tcPr>
          <w:p w:rsidR="003A770F" w:rsidRPr="003A770F" w:rsidRDefault="003A770F" w:rsidP="003A770F">
            <w:pPr>
              <w:pStyle w:val="Table"/>
              <w:jc w:val="both"/>
              <w:rPr>
                <w:rFonts w:ascii="Courier" w:hAnsi="Courier" w:cs="Times New Roman"/>
                <w:bCs w:val="0"/>
                <w:kern w:val="0"/>
                <w:sz w:val="22"/>
                <w:szCs w:val="20"/>
              </w:rPr>
            </w:pPr>
          </w:p>
        </w:tc>
        <w:tc>
          <w:tcPr>
            <w:tcW w:w="3940" w:type="dxa"/>
            <w:gridSpan w:val="4"/>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179" w:type="dxa"/>
            <w:gridSpan w:val="6"/>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Здание (строение)</w:t>
            </w: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973"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Помещение</w:t>
            </w:r>
          </w:p>
        </w:tc>
        <w:tc>
          <w:tcPr>
            <w:tcW w:w="567" w:type="dxa"/>
            <w:gridSpan w:val="2"/>
            <w:vMerge/>
          </w:tcPr>
          <w:p w:rsidR="003A770F" w:rsidRPr="003A770F" w:rsidRDefault="003A770F" w:rsidP="003A770F">
            <w:pPr>
              <w:pStyle w:val="Table"/>
              <w:jc w:val="both"/>
              <w:rPr>
                <w:rFonts w:ascii="Courier" w:hAnsi="Courier" w:cs="Times New Roman"/>
                <w:bCs w:val="0"/>
                <w:kern w:val="0"/>
                <w:sz w:val="22"/>
                <w:szCs w:val="20"/>
              </w:rPr>
            </w:pPr>
          </w:p>
        </w:tc>
        <w:tc>
          <w:tcPr>
            <w:tcW w:w="3940" w:type="dxa"/>
            <w:gridSpan w:val="4"/>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3179" w:type="dxa"/>
            <w:gridSpan w:val="6"/>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3973"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gridSpan w:val="2"/>
            <w:vMerge/>
          </w:tcPr>
          <w:p w:rsidR="003A770F" w:rsidRPr="003A770F" w:rsidRDefault="003A770F" w:rsidP="003A770F">
            <w:pPr>
              <w:pStyle w:val="Table"/>
              <w:jc w:val="both"/>
              <w:rPr>
                <w:rFonts w:ascii="Courier" w:hAnsi="Courier" w:cs="Times New Roman"/>
                <w:bCs w:val="0"/>
                <w:kern w:val="0"/>
                <w:sz w:val="22"/>
                <w:szCs w:val="20"/>
              </w:rPr>
            </w:pPr>
          </w:p>
        </w:tc>
        <w:tc>
          <w:tcPr>
            <w:tcW w:w="3940" w:type="dxa"/>
            <w:gridSpan w:val="4"/>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3.2</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Присвоить адрес</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связи с:</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земельного участка(ов) из земель, находящихся в государственной или муниципальной собственности</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земельных участков</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земельного участка(ов) путем раздела земельного участка</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земельных участков</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раздел которого осуществляется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раздел которого осуществляется</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земельного участка путем объединения земельных участков</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объединяемых земельных участков</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объединяемого земельного участка</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объединяемого земельного участка</w:t>
            </w: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7343" w:type="dxa"/>
            <w:gridSpan w:val="14"/>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1567" w:type="dxa"/>
            <w:gridSpan w:val="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4507"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insideH w:val="nil"/>
          </w:tblBorders>
        </w:tblPrEx>
        <w:trPr>
          <w:jc w:val="center"/>
        </w:trPr>
        <w:tc>
          <w:tcPr>
            <w:tcW w:w="13417" w:type="dxa"/>
            <w:gridSpan w:val="24"/>
            <w:tcBorders>
              <w:left w:val="nil"/>
              <w:bottom w:val="nil"/>
              <w:right w:val="nil"/>
            </w:tcBorders>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земельного участка(ов) путем выдела из земельного участка</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земельных участков (за исключением земельного участка, из которого осуществляется выдел)</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из которого осуществляется выдел</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из которого осуществляется выдел</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земельного участка(ов) путем перераспределения земельных участков</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земельных участков</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земельных участков, которые перераспределяются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который перераспределяется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который перераспределяется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Строительством, реконструкцией здания (строения),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объекта строительства (реконструкции) в соответствии с проектной документацией</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на котором осуществляется строительство (реконструкция)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на котором осуществляется строительство (реконструкция)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53">
              <w:r w:rsidRPr="003A770F">
                <w:rPr>
                  <w:rFonts w:ascii="Courier" w:hAnsi="Courier" w:cs="Times New Roman"/>
                  <w:bCs w:val="0"/>
                  <w:color w:val="0000FF"/>
                  <w:kern w:val="0"/>
                  <w:sz w:val="22"/>
                  <w:szCs w:val="20"/>
                </w:rPr>
                <w:t>кодексом</w:t>
              </w:r>
            </w:hyperlink>
            <w:r w:rsidRPr="003A770F">
              <w:rPr>
                <w:rFonts w:ascii="Courier" w:hAnsi="Courier" w:cs="Times New Roman"/>
                <w:bCs w:val="0"/>
                <w:kern w:val="0"/>
                <w:sz w:val="22"/>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Тип здания (строения), сооружения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на котором осуществляется строительство (реконструкция)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на котором осуществляется строительство (реконструкция)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Переводом жилого помещения в нежилое помещение и нежилого помещения в жилое помещение</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помещения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помещения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7343" w:type="dxa"/>
            <w:gridSpan w:val="14"/>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1854" w:type="dxa"/>
            <w:gridSpan w:val="5"/>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4220" w:type="dxa"/>
            <w:gridSpan w:val="5"/>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insideH w:val="nil"/>
          </w:tblBorders>
        </w:tblPrEx>
        <w:trPr>
          <w:jc w:val="center"/>
        </w:trPr>
        <w:tc>
          <w:tcPr>
            <w:tcW w:w="13417" w:type="dxa"/>
            <w:gridSpan w:val="24"/>
            <w:tcBorders>
              <w:left w:val="nil"/>
              <w:bottom w:val="nil"/>
              <w:right w:val="nil"/>
            </w:tcBorders>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помещения(ий) в здании (строении), сооружении путем раздела здания (строения),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жилого помещения</w:t>
            </w:r>
          </w:p>
        </w:tc>
        <w:tc>
          <w:tcPr>
            <w:tcW w:w="3504"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помещений</w:t>
            </w:r>
          </w:p>
        </w:tc>
        <w:tc>
          <w:tcPr>
            <w:tcW w:w="3940" w:type="dxa"/>
            <w:gridSpan w:val="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нежилого помещения</w:t>
            </w:r>
          </w:p>
        </w:tc>
        <w:tc>
          <w:tcPr>
            <w:tcW w:w="3504"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помещений</w:t>
            </w:r>
          </w:p>
        </w:tc>
        <w:tc>
          <w:tcPr>
            <w:tcW w:w="3940" w:type="dxa"/>
            <w:gridSpan w:val="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здания, сооружения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здания,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blPrEx>
          <w:tblBorders>
            <w:insideH w:val="nil"/>
          </w:tblBorders>
        </w:tblPrEx>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помещения(ий) в здании (строении), сооружении путем раздела помещения, машино-места</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328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Назначение помещения (жилое (нежилое) помещение)</w:t>
            </w:r>
          </w:p>
        </w:tc>
        <w:tc>
          <w:tcPr>
            <w:tcW w:w="3940"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Вид помещения</w:t>
            </w: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помещений</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328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940"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помещения, машино-места, раздел которого осуществляется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помещения, машино-места, раздел которого осуществляется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blPrEx>
          <w:tblBorders>
            <w:insideH w:val="nil"/>
          </w:tblBorders>
        </w:tblPrEx>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помещения в здании (строении), сооружении путем объединения помещений, машино-мест в здании (строении), сооружении</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жилого помещения</w:t>
            </w:r>
          </w:p>
        </w:tc>
        <w:tc>
          <w:tcPr>
            <w:tcW w:w="483" w:type="dxa"/>
            <w:gridSpan w:val="2"/>
          </w:tcPr>
          <w:p w:rsidR="003A770F" w:rsidRPr="003A770F" w:rsidRDefault="003A770F" w:rsidP="003A770F">
            <w:pPr>
              <w:pStyle w:val="Table"/>
              <w:jc w:val="both"/>
              <w:rPr>
                <w:rFonts w:ascii="Courier" w:hAnsi="Courier" w:cs="Times New Roman"/>
                <w:bCs w:val="0"/>
                <w:kern w:val="0"/>
                <w:sz w:val="22"/>
                <w:szCs w:val="20"/>
              </w:rPr>
            </w:pPr>
          </w:p>
        </w:tc>
        <w:tc>
          <w:tcPr>
            <w:tcW w:w="6961" w:type="dxa"/>
            <w:gridSpan w:val="1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нежилого помещения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объединяемых помещений</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объединяемого помещения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объединяемого помещения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blPrEx>
          <w:tblBorders>
            <w:insideH w:val="nil"/>
          </w:tblBorders>
        </w:tblPrEx>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помещения в здании, сооружении путем переустройства и (или) перепланировки мест общего пользования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жилого помещения</w:t>
            </w:r>
          </w:p>
        </w:tc>
        <w:tc>
          <w:tcPr>
            <w:tcW w:w="483" w:type="dxa"/>
            <w:gridSpan w:val="2"/>
          </w:tcPr>
          <w:p w:rsidR="003A770F" w:rsidRPr="003A770F" w:rsidRDefault="003A770F" w:rsidP="003A770F">
            <w:pPr>
              <w:pStyle w:val="Table"/>
              <w:jc w:val="both"/>
              <w:rPr>
                <w:rFonts w:ascii="Courier" w:hAnsi="Courier" w:cs="Times New Roman"/>
                <w:bCs w:val="0"/>
                <w:kern w:val="0"/>
                <w:sz w:val="22"/>
                <w:szCs w:val="20"/>
              </w:rPr>
            </w:pPr>
          </w:p>
        </w:tc>
        <w:tc>
          <w:tcPr>
            <w:tcW w:w="6961" w:type="dxa"/>
            <w:gridSpan w:val="1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 нежилого помещения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помещений</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здания, сооружения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здания,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bottom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blPrEx>
          <w:tblBorders>
            <w:insideH w:val="nil"/>
          </w:tblBorders>
        </w:tblPrEx>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машино-места в здании, сооружении путем раздела здания,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машино-мест</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здания, сооружения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здания,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машино-места (машино-мест) в здании, сооружении путем раздела помещения, машино-места</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машино-мест</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помещения, машино-места, раздел которого осуществляется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помещения, машино-места раздел которого осуществляется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машино-места в здании, сооружении путем объединения помещений, машино-мест в здании, сооружении</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объединяемых помещений, машино-мест</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объединяемого помещения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объединяемого помещения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Образованием машино-места в здании, сооружении путем переустройства и (или) перепланировки мест общего пользования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Количество образуемых машино-мест</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здания, сооружения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здания, сооружения</w:t>
            </w: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bottom w:val="nil"/>
            </w:tcBorders>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Необходимостью приведения адреса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4">
              <w:r w:rsidRPr="003A770F">
                <w:rPr>
                  <w:rFonts w:ascii="Courier" w:hAnsi="Courier" w:cs="Times New Roman"/>
                  <w:bCs w:val="0"/>
                  <w:color w:val="0000FF"/>
                  <w:kern w:val="0"/>
                  <w:sz w:val="22"/>
                  <w:szCs w:val="20"/>
                </w:rPr>
                <w:t>законом</w:t>
              </w:r>
            </w:hyperlink>
            <w:r w:rsidRPr="003A770F">
              <w:rPr>
                <w:rFonts w:ascii="Courier" w:hAnsi="Courier" w:cs="Times New Roman"/>
                <w:bCs w:val="0"/>
                <w:kern w:val="0"/>
                <w:sz w:val="22"/>
                <w:szCs w:val="20"/>
              </w:rPr>
              <w:t xml:space="preserve"> от 13 июля 2015 г. N 218-ФЗ "О государственной регистрации недвижимости" (Собрание законодательства Российской Федерации, 2015, N 29, ст. 4344; 2020, N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машино-место</w:t>
            </w: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здания (строения), сооружения, помещения, машино-места</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Существующий адрес земельного участка, здания (строения), сооружения, помещения, машино-места</w:t>
            </w: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vMerge w:val="restart"/>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vMerge/>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vMerge/>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vMerge/>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Отсутствием у земельного участка, здания (строения), сооружения, помещения, машино-места, государственный кадастровый учет которого осуществлен в соответствии с Федеральным </w:t>
            </w:r>
            <w:hyperlink r:id="rId55">
              <w:r w:rsidRPr="003A770F">
                <w:rPr>
                  <w:rFonts w:ascii="Courier" w:hAnsi="Courier" w:cs="Times New Roman"/>
                  <w:bCs w:val="0"/>
                  <w:color w:val="0000FF"/>
                  <w:kern w:val="0"/>
                  <w:sz w:val="22"/>
                  <w:szCs w:val="20"/>
                </w:rPr>
                <w:t>законом</w:t>
              </w:r>
            </w:hyperlink>
            <w:r w:rsidRPr="003A770F">
              <w:rPr>
                <w:rFonts w:ascii="Courier" w:hAnsi="Courier" w:cs="Times New Roman"/>
                <w:bCs w:val="0"/>
                <w:kern w:val="0"/>
                <w:sz w:val="22"/>
                <w:szCs w:val="20"/>
              </w:rPr>
              <w:t xml:space="preserve"> "О государственной регистрации недвижимости", адреса</w:t>
            </w: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Кадастровый номер земельного участка, здания (строения), сооружения, помещения, машино-места</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Borders>
              <w:top w:val="nil"/>
            </w:tcBorders>
          </w:tcPr>
          <w:p w:rsidR="003A770F" w:rsidRPr="003A770F" w:rsidRDefault="003A770F" w:rsidP="003A770F">
            <w:pPr>
              <w:pStyle w:val="Table"/>
              <w:jc w:val="both"/>
              <w:rPr>
                <w:rFonts w:ascii="Courier" w:hAnsi="Courier" w:cs="Times New Roman"/>
                <w:bCs w:val="0"/>
                <w:kern w:val="0"/>
                <w:sz w:val="22"/>
                <w:szCs w:val="20"/>
              </w:rPr>
            </w:pPr>
          </w:p>
        </w:tc>
        <w:tc>
          <w:tcPr>
            <w:tcW w:w="5349" w:type="dxa"/>
            <w:gridSpan w:val="10"/>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7850" w:type="dxa"/>
            <w:gridSpan w:val="15"/>
          </w:tcPr>
          <w:p w:rsidR="003A770F" w:rsidRPr="003A770F" w:rsidRDefault="003A770F" w:rsidP="003A770F">
            <w:pPr>
              <w:pStyle w:val="Table"/>
              <w:jc w:val="both"/>
              <w:rPr>
                <w:rFonts w:ascii="Courier" w:hAnsi="Courier" w:cs="Times New Roman"/>
                <w:bCs w:val="0"/>
                <w:kern w:val="0"/>
                <w:sz w:val="22"/>
                <w:szCs w:val="20"/>
              </w:rPr>
            </w:pPr>
          </w:p>
        </w:tc>
        <w:tc>
          <w:tcPr>
            <w:tcW w:w="1347" w:type="dxa"/>
            <w:gridSpan w:val="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4220" w:type="dxa"/>
            <w:gridSpan w:val="5"/>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insideV w:val="nil"/>
          </w:tblBorders>
        </w:tblPrEx>
        <w:trPr>
          <w:jc w:val="center"/>
        </w:trPr>
        <w:tc>
          <w:tcPr>
            <w:tcW w:w="7850" w:type="dxa"/>
            <w:gridSpan w:val="15"/>
          </w:tcPr>
          <w:p w:rsidR="003A770F" w:rsidRPr="003A770F" w:rsidRDefault="003A770F" w:rsidP="003A770F">
            <w:pPr>
              <w:pStyle w:val="Table"/>
              <w:jc w:val="both"/>
              <w:rPr>
                <w:rFonts w:ascii="Courier" w:hAnsi="Courier" w:cs="Times New Roman"/>
                <w:bCs w:val="0"/>
                <w:kern w:val="0"/>
                <w:sz w:val="22"/>
                <w:szCs w:val="20"/>
              </w:rPr>
            </w:pPr>
          </w:p>
        </w:tc>
        <w:tc>
          <w:tcPr>
            <w:tcW w:w="1347" w:type="dxa"/>
            <w:gridSpan w:val="4"/>
          </w:tcPr>
          <w:p w:rsidR="003A770F" w:rsidRPr="003A770F" w:rsidRDefault="003A770F" w:rsidP="003A770F">
            <w:pPr>
              <w:pStyle w:val="Table"/>
              <w:jc w:val="both"/>
              <w:rPr>
                <w:rFonts w:ascii="Courier" w:hAnsi="Courier" w:cs="Times New Roman"/>
                <w:bCs w:val="0"/>
                <w:kern w:val="0"/>
                <w:sz w:val="22"/>
                <w:szCs w:val="20"/>
              </w:rPr>
            </w:pPr>
          </w:p>
        </w:tc>
        <w:tc>
          <w:tcPr>
            <w:tcW w:w="4220" w:type="dxa"/>
            <w:gridSpan w:val="5"/>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3.3</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Аннулировать адрес объекта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страны</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субъекта Российской Федерации</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Наименование муниципального района, городского, муниципального округа </w:t>
            </w:r>
            <w:r w:rsidRPr="003A770F">
              <w:rPr>
                <w:rFonts w:ascii="Courier" w:hAnsi="Courier" w:cs="Times New Roman"/>
                <w:bCs w:val="0"/>
                <w:kern w:val="0"/>
                <w:sz w:val="22"/>
                <w:szCs w:val="20"/>
              </w:rPr>
              <w:lastRenderedPageBreak/>
              <w:t>или внутригородской территории (для городов федерального значения) в составе субъекта Российской Федерации</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поселения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внутригородского района городского округа</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населенного пункта</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элемента планировочной структуры</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элемента улично-дорожной сети</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Номер земельного участка</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Тип и номер здания, сооружения или объекта незавершенного строительства</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Тип и номер помещения, расположенного в здании или сооружении</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Тип и номер помещения в пределах квартиры (в отношении коммунальных квартир)</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связи с:</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Исключением из Единого государственного реестра недвижимости указанных в </w:t>
            </w:r>
            <w:hyperlink r:id="rId56">
              <w:r w:rsidRPr="003A770F">
                <w:rPr>
                  <w:rFonts w:ascii="Courier" w:hAnsi="Courier" w:cs="Times New Roman"/>
                  <w:bCs w:val="0"/>
                  <w:color w:val="0000FF"/>
                  <w:kern w:val="0"/>
                  <w:sz w:val="22"/>
                  <w:szCs w:val="20"/>
                </w:rPr>
                <w:t>части 7 статьи 72</w:t>
              </w:r>
            </w:hyperlink>
            <w:r w:rsidRPr="003A770F">
              <w:rPr>
                <w:rFonts w:ascii="Courier" w:hAnsi="Courier" w:cs="Times New Roman"/>
                <w:bCs w:val="0"/>
                <w:kern w:val="0"/>
                <w:sz w:val="22"/>
                <w:szCs w:val="20"/>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Присвоением объекту адресации нового адреса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Дополнительная информация:</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4817" w:type="dxa"/>
            <w:gridSpan w:val="9"/>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8022" w:type="dxa"/>
            <w:gridSpan w:val="16"/>
          </w:tcPr>
          <w:p w:rsidR="003A770F" w:rsidRPr="003A770F" w:rsidRDefault="003A770F" w:rsidP="003A770F">
            <w:pPr>
              <w:pStyle w:val="Table"/>
              <w:jc w:val="both"/>
              <w:rPr>
                <w:rFonts w:ascii="Courier" w:hAnsi="Courier" w:cs="Times New Roman"/>
                <w:bCs w:val="0"/>
                <w:kern w:val="0"/>
                <w:sz w:val="22"/>
                <w:szCs w:val="20"/>
              </w:rPr>
            </w:pPr>
          </w:p>
        </w:tc>
        <w:tc>
          <w:tcPr>
            <w:tcW w:w="1455" w:type="dxa"/>
            <w:gridSpan w:val="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3940" w:type="dxa"/>
            <w:gridSpan w:val="4"/>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tblBorders>
        </w:tblPrEx>
        <w:trPr>
          <w:jc w:val="center"/>
        </w:trPr>
        <w:tc>
          <w:tcPr>
            <w:tcW w:w="13417" w:type="dxa"/>
            <w:gridSpan w:val="24"/>
            <w:tcBorders>
              <w:left w:val="nil"/>
              <w:right w:val="nil"/>
            </w:tcBorders>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4</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Собственник объекта адресации или лицо, обладающее иным вещным правом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физическое лицо:</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фамилия:</w:t>
            </w: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имя (полностью):</w:t>
            </w: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отчество (полностью) (при наличии):</w:t>
            </w:r>
          </w:p>
        </w:tc>
        <w:tc>
          <w:tcPr>
            <w:tcW w:w="2758"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ИНН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2758" w:type="dxa"/>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документ, удостоверяющий личность:</w:t>
            </w: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вид:</w:t>
            </w: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серия:</w:t>
            </w:r>
          </w:p>
        </w:tc>
        <w:tc>
          <w:tcPr>
            <w:tcW w:w="2758"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номер:</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2758" w:type="dxa"/>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дата выдачи:</w:t>
            </w: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кем выдан:</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 ______ ____ г.</w:t>
            </w: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почтовый адрес:</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телефон для связи:</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электронной почты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юридическое лицо, в том числе орган государственной власти, иной государственный орган, орган местного самоуправления:</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полное наименование:</w:t>
            </w:r>
          </w:p>
        </w:tc>
        <w:tc>
          <w:tcPr>
            <w:tcW w:w="8480" w:type="dxa"/>
            <w:gridSpan w:val="15"/>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8480" w:type="dxa"/>
            <w:gridSpan w:val="15"/>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ИНН (для российского юридического лица):</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КПП (для российского юридического лица):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страна регистрации (инкорпорации) (для иностранного юридического лица):</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дата регистрации (для иностранного юридического лица):</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номер регистрации (для иностранного юридического лица):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 ________ ____ г.</w:t>
            </w: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почтовый адрес:</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телефон для связи:</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электронной почты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Вещное право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76" w:type="dxa"/>
          </w:tcPr>
          <w:p w:rsidR="003A770F" w:rsidRPr="003A770F" w:rsidRDefault="003A770F" w:rsidP="003A770F">
            <w:pPr>
              <w:pStyle w:val="Table"/>
              <w:jc w:val="both"/>
              <w:rPr>
                <w:rFonts w:ascii="Courier" w:hAnsi="Courier" w:cs="Times New Roman"/>
                <w:bCs w:val="0"/>
                <w:kern w:val="0"/>
                <w:sz w:val="22"/>
                <w:szCs w:val="20"/>
              </w:rPr>
            </w:pPr>
          </w:p>
        </w:tc>
        <w:tc>
          <w:tcPr>
            <w:tcW w:w="11240" w:type="dxa"/>
            <w:gridSpan w:val="2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право собственности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76" w:type="dxa"/>
          </w:tcPr>
          <w:p w:rsidR="003A770F" w:rsidRPr="003A770F" w:rsidRDefault="003A770F" w:rsidP="003A770F">
            <w:pPr>
              <w:pStyle w:val="Table"/>
              <w:jc w:val="both"/>
              <w:rPr>
                <w:rFonts w:ascii="Courier" w:hAnsi="Courier" w:cs="Times New Roman"/>
                <w:bCs w:val="0"/>
                <w:kern w:val="0"/>
                <w:sz w:val="22"/>
                <w:szCs w:val="20"/>
              </w:rPr>
            </w:pPr>
          </w:p>
        </w:tc>
        <w:tc>
          <w:tcPr>
            <w:tcW w:w="11240" w:type="dxa"/>
            <w:gridSpan w:val="2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право хозяйственного ведения имуществом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76" w:type="dxa"/>
          </w:tcPr>
          <w:p w:rsidR="003A770F" w:rsidRPr="003A770F" w:rsidRDefault="003A770F" w:rsidP="003A770F">
            <w:pPr>
              <w:pStyle w:val="Table"/>
              <w:jc w:val="both"/>
              <w:rPr>
                <w:rFonts w:ascii="Courier" w:hAnsi="Courier" w:cs="Times New Roman"/>
                <w:bCs w:val="0"/>
                <w:kern w:val="0"/>
                <w:sz w:val="22"/>
                <w:szCs w:val="20"/>
              </w:rPr>
            </w:pPr>
          </w:p>
        </w:tc>
        <w:tc>
          <w:tcPr>
            <w:tcW w:w="11240" w:type="dxa"/>
            <w:gridSpan w:val="2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право оперативного управления имуществом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76" w:type="dxa"/>
          </w:tcPr>
          <w:p w:rsidR="003A770F" w:rsidRPr="003A770F" w:rsidRDefault="003A770F" w:rsidP="003A770F">
            <w:pPr>
              <w:pStyle w:val="Table"/>
              <w:jc w:val="both"/>
              <w:rPr>
                <w:rFonts w:ascii="Courier" w:hAnsi="Courier" w:cs="Times New Roman"/>
                <w:bCs w:val="0"/>
                <w:kern w:val="0"/>
                <w:sz w:val="22"/>
                <w:szCs w:val="20"/>
              </w:rPr>
            </w:pPr>
          </w:p>
        </w:tc>
        <w:tc>
          <w:tcPr>
            <w:tcW w:w="11240" w:type="dxa"/>
            <w:gridSpan w:val="2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право пожизненно наследуемого владения земельным участком</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tcPr>
          <w:p w:rsidR="003A770F" w:rsidRPr="003A770F" w:rsidRDefault="003A770F" w:rsidP="003A770F">
            <w:pPr>
              <w:pStyle w:val="Table"/>
              <w:jc w:val="both"/>
              <w:rPr>
                <w:rFonts w:ascii="Courier" w:hAnsi="Courier" w:cs="Times New Roman"/>
                <w:bCs w:val="0"/>
                <w:kern w:val="0"/>
                <w:sz w:val="22"/>
                <w:szCs w:val="20"/>
              </w:rPr>
            </w:pPr>
          </w:p>
        </w:tc>
        <w:tc>
          <w:tcPr>
            <w:tcW w:w="476" w:type="dxa"/>
          </w:tcPr>
          <w:p w:rsidR="003A770F" w:rsidRPr="003A770F" w:rsidRDefault="003A770F" w:rsidP="003A770F">
            <w:pPr>
              <w:pStyle w:val="Table"/>
              <w:jc w:val="both"/>
              <w:rPr>
                <w:rFonts w:ascii="Courier" w:hAnsi="Courier" w:cs="Times New Roman"/>
                <w:bCs w:val="0"/>
                <w:kern w:val="0"/>
                <w:sz w:val="22"/>
                <w:szCs w:val="20"/>
              </w:rPr>
            </w:pPr>
          </w:p>
        </w:tc>
        <w:tc>
          <w:tcPr>
            <w:tcW w:w="11240" w:type="dxa"/>
            <w:gridSpan w:val="20"/>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право постоянного (бессрочного) пользования земельным участком</w:t>
            </w: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5</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w:t>
            </w:r>
            <w:r w:rsidRPr="003A770F">
              <w:rPr>
                <w:rFonts w:ascii="Courier" w:hAnsi="Courier" w:cs="Times New Roman"/>
                <w:bCs w:val="0"/>
                <w:kern w:val="0"/>
                <w:sz w:val="22"/>
                <w:szCs w:val="20"/>
              </w:rPr>
              <w:lastRenderedPageBreak/>
              <w:t>присвоении (аннулировании) объекту адресации адреса):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Лично</w:t>
            </w:r>
          </w:p>
        </w:tc>
        <w:tc>
          <w:tcPr>
            <w:tcW w:w="532" w:type="dxa"/>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многофункциональном центре</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Почтовым отправлением по адресу:</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 личном кабинете федеральной информационной адресной системы</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 адрес электронной почты (для сообщения о получении заявления и документов)</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6</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Расписку в получении документов прошу:</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762" w:type="dxa"/>
            <w:gridSpan w:val="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Выдать лично</w:t>
            </w:r>
          </w:p>
        </w:tc>
        <w:tc>
          <w:tcPr>
            <w:tcW w:w="10464" w:type="dxa"/>
            <w:gridSpan w:val="1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Расписка получена: ___________________________________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(подпись заявителя)</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Направить почтовым отправлением по адресу:</w:t>
            </w: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4250"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7976" w:type="dxa"/>
            <w:gridSpan w:val="14"/>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Не направлять</w:t>
            </w:r>
          </w:p>
        </w:tc>
      </w:tr>
      <w:tr w:rsidR="003A770F" w:rsidRPr="003A770F" w:rsidTr="003A770F">
        <w:trPr>
          <w:jc w:val="center"/>
        </w:trPr>
        <w:tc>
          <w:tcPr>
            <w:tcW w:w="8022" w:type="dxa"/>
            <w:gridSpan w:val="16"/>
          </w:tcPr>
          <w:p w:rsidR="003A770F" w:rsidRPr="003A770F" w:rsidRDefault="003A770F" w:rsidP="003A770F">
            <w:pPr>
              <w:pStyle w:val="Table"/>
              <w:jc w:val="both"/>
              <w:rPr>
                <w:rFonts w:ascii="Courier" w:hAnsi="Courier" w:cs="Times New Roman"/>
                <w:bCs w:val="0"/>
                <w:kern w:val="0"/>
                <w:sz w:val="22"/>
                <w:szCs w:val="20"/>
              </w:rPr>
            </w:pPr>
          </w:p>
        </w:tc>
        <w:tc>
          <w:tcPr>
            <w:tcW w:w="1713" w:type="dxa"/>
            <w:gridSpan w:val="5"/>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3682" w:type="dxa"/>
            <w:gridSpan w:val="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tblBorders>
        </w:tblPrEx>
        <w:trPr>
          <w:jc w:val="center"/>
        </w:trPr>
        <w:tc>
          <w:tcPr>
            <w:tcW w:w="13417" w:type="dxa"/>
            <w:gridSpan w:val="24"/>
            <w:tcBorders>
              <w:left w:val="nil"/>
              <w:right w:val="nil"/>
            </w:tcBorders>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7</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Заявитель:</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Собственник объекта адресации или лицо, обладающее иным вещным правом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tcPr>
          <w:p w:rsidR="003A770F" w:rsidRPr="003A770F" w:rsidRDefault="003A770F" w:rsidP="003A770F">
            <w:pPr>
              <w:pStyle w:val="Table"/>
              <w:jc w:val="both"/>
              <w:rPr>
                <w:rFonts w:ascii="Courier" w:hAnsi="Courier" w:cs="Times New Roman"/>
                <w:bCs w:val="0"/>
                <w:kern w:val="0"/>
                <w:sz w:val="22"/>
                <w:szCs w:val="20"/>
              </w:rPr>
            </w:pPr>
          </w:p>
        </w:tc>
        <w:tc>
          <w:tcPr>
            <w:tcW w:w="12226" w:type="dxa"/>
            <w:gridSpan w:val="2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Представитель собственника объекта адресации или лица, обладающего иным вещным правом на объект адресации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510" w:type="dxa"/>
            <w:vMerge w:val="restart"/>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физическое лицо:</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фамилия:</w:t>
            </w: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имя (полностью):</w:t>
            </w: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отчество (полностью) </w:t>
            </w:r>
            <w:r w:rsidRPr="003A770F">
              <w:rPr>
                <w:rFonts w:ascii="Courier" w:hAnsi="Courier" w:cs="Times New Roman"/>
                <w:bCs w:val="0"/>
                <w:kern w:val="0"/>
                <w:sz w:val="22"/>
                <w:szCs w:val="20"/>
              </w:rPr>
              <w:lastRenderedPageBreak/>
              <w:t>(при наличии):</w:t>
            </w:r>
          </w:p>
        </w:tc>
        <w:tc>
          <w:tcPr>
            <w:tcW w:w="2758"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lastRenderedPageBreak/>
              <w:t>ИНН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2758" w:type="dxa"/>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документ, удостоверяющий личность:</w:t>
            </w: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вид:</w:t>
            </w: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серия:</w:t>
            </w:r>
          </w:p>
        </w:tc>
        <w:tc>
          <w:tcPr>
            <w:tcW w:w="2758"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номер:</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2809"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2758" w:type="dxa"/>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дата выдачи:</w:t>
            </w: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кем выдан:</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 ______ ____ г.</w:t>
            </w: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2913"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5567" w:type="dxa"/>
            <w:gridSpan w:val="9"/>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почтовый адрес:</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телефон для связи:</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электронной почты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и реквизиты документа, подтверждающего полномочия представителя:</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юридическое лицо, в том числе орган государственной власти, иной государственный орган, орган местного самоуправления:</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полное наименование:</w:t>
            </w:r>
          </w:p>
        </w:tc>
        <w:tc>
          <w:tcPr>
            <w:tcW w:w="8480" w:type="dxa"/>
            <w:gridSpan w:val="15"/>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vMerge/>
          </w:tcPr>
          <w:p w:rsidR="003A770F" w:rsidRPr="003A770F" w:rsidRDefault="003A770F" w:rsidP="003A770F">
            <w:pPr>
              <w:pStyle w:val="Table"/>
              <w:jc w:val="both"/>
              <w:rPr>
                <w:rFonts w:ascii="Courier" w:hAnsi="Courier" w:cs="Times New Roman"/>
                <w:bCs w:val="0"/>
                <w:kern w:val="0"/>
                <w:sz w:val="22"/>
                <w:szCs w:val="20"/>
              </w:rPr>
            </w:pPr>
          </w:p>
        </w:tc>
        <w:tc>
          <w:tcPr>
            <w:tcW w:w="8480" w:type="dxa"/>
            <w:gridSpan w:val="15"/>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КПП (для российского юридического лица):</w:t>
            </w: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ИНН (для российского юридического лица):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4272" w:type="dxa"/>
            <w:gridSpan w:val="8"/>
          </w:tcPr>
          <w:p w:rsidR="003A770F" w:rsidRPr="003A770F" w:rsidRDefault="003A770F" w:rsidP="003A770F">
            <w:pPr>
              <w:pStyle w:val="Table"/>
              <w:jc w:val="both"/>
              <w:rPr>
                <w:rFonts w:ascii="Courier" w:hAnsi="Courier" w:cs="Times New Roman"/>
                <w:bCs w:val="0"/>
                <w:kern w:val="0"/>
                <w:sz w:val="22"/>
                <w:szCs w:val="20"/>
              </w:rPr>
            </w:pPr>
          </w:p>
        </w:tc>
        <w:tc>
          <w:tcPr>
            <w:tcW w:w="7444" w:type="dxa"/>
            <w:gridSpan w:val="1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страна регистрации (инкорпорации) (для иностранного </w:t>
            </w:r>
            <w:r w:rsidRPr="003A770F">
              <w:rPr>
                <w:rFonts w:ascii="Courier" w:hAnsi="Courier" w:cs="Times New Roman"/>
                <w:bCs w:val="0"/>
                <w:kern w:val="0"/>
                <w:sz w:val="22"/>
                <w:szCs w:val="20"/>
              </w:rPr>
              <w:lastRenderedPageBreak/>
              <w:t>юридического лица):</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lastRenderedPageBreak/>
              <w:t>дата регистрации (для иностранного юридического лица):</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номер регистрации (для иностранного юридического лица):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 _________ ____ г.</w:t>
            </w: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почтовый адрес:</w:t>
            </w:r>
          </w:p>
        </w:tc>
        <w:tc>
          <w:tcPr>
            <w:tcW w:w="3554" w:type="dxa"/>
            <w:gridSpan w:val="8"/>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телефон для связи:</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адрес электронной почты (при наличии):</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val="restart"/>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val="restart"/>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3236" w:type="dxa"/>
            <w:gridSpan w:val="6"/>
          </w:tcPr>
          <w:p w:rsidR="003A770F" w:rsidRPr="003A770F" w:rsidRDefault="003A770F" w:rsidP="003A770F">
            <w:pPr>
              <w:pStyle w:val="Table"/>
              <w:jc w:val="both"/>
              <w:rPr>
                <w:rFonts w:ascii="Courier" w:hAnsi="Courier" w:cs="Times New Roman"/>
                <w:bCs w:val="0"/>
                <w:kern w:val="0"/>
                <w:sz w:val="22"/>
                <w:szCs w:val="20"/>
              </w:rPr>
            </w:pPr>
          </w:p>
        </w:tc>
        <w:tc>
          <w:tcPr>
            <w:tcW w:w="3554" w:type="dxa"/>
            <w:gridSpan w:val="8"/>
            <w:vMerge/>
          </w:tcPr>
          <w:p w:rsidR="003A770F" w:rsidRPr="003A770F" w:rsidRDefault="003A770F" w:rsidP="003A770F">
            <w:pPr>
              <w:pStyle w:val="Table"/>
              <w:jc w:val="both"/>
              <w:rPr>
                <w:rFonts w:ascii="Courier" w:hAnsi="Courier" w:cs="Times New Roman"/>
                <w:bCs w:val="0"/>
                <w:kern w:val="0"/>
                <w:sz w:val="22"/>
                <w:szCs w:val="20"/>
              </w:rPr>
            </w:pPr>
          </w:p>
        </w:tc>
        <w:tc>
          <w:tcPr>
            <w:tcW w:w="4926" w:type="dxa"/>
            <w:gridSpan w:val="7"/>
            <w:vMerge/>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наименование и реквизиты документа, подтверждающего полномочия представителя:</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67" w:type="dxa"/>
            <w:vMerge/>
          </w:tcPr>
          <w:p w:rsidR="003A770F" w:rsidRPr="003A770F" w:rsidRDefault="003A770F" w:rsidP="003A770F">
            <w:pPr>
              <w:pStyle w:val="Table"/>
              <w:jc w:val="both"/>
              <w:rPr>
                <w:rFonts w:ascii="Courier" w:hAnsi="Courier" w:cs="Times New Roman"/>
                <w:bCs w:val="0"/>
                <w:kern w:val="0"/>
                <w:sz w:val="22"/>
                <w:szCs w:val="20"/>
              </w:rPr>
            </w:pPr>
          </w:p>
        </w:tc>
        <w:tc>
          <w:tcPr>
            <w:tcW w:w="510" w:type="dxa"/>
            <w:vMerge/>
          </w:tcPr>
          <w:p w:rsidR="003A770F" w:rsidRPr="003A770F" w:rsidRDefault="003A770F" w:rsidP="003A770F">
            <w:pPr>
              <w:pStyle w:val="Table"/>
              <w:jc w:val="both"/>
              <w:rPr>
                <w:rFonts w:ascii="Courier" w:hAnsi="Courier" w:cs="Times New Roman"/>
                <w:bCs w:val="0"/>
                <w:kern w:val="0"/>
                <w:sz w:val="22"/>
                <w:szCs w:val="20"/>
              </w:rPr>
            </w:pPr>
          </w:p>
        </w:tc>
        <w:tc>
          <w:tcPr>
            <w:tcW w:w="11716" w:type="dxa"/>
            <w:gridSpan w:val="21"/>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8</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Документы, прилагаемые к заявлению:</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569" w:type="dxa"/>
            <w:gridSpan w:val="1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Оригинал в количестве ___ экз., на ___ л.</w:t>
            </w:r>
          </w:p>
        </w:tc>
        <w:tc>
          <w:tcPr>
            <w:tcW w:w="7224" w:type="dxa"/>
            <w:gridSpan w:val="1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Копия в количестве ___ экз., на ___ л.</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569" w:type="dxa"/>
            <w:gridSpan w:val="1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Оригинал в количестве ___ экз., на ___ л.</w:t>
            </w:r>
          </w:p>
        </w:tc>
        <w:tc>
          <w:tcPr>
            <w:tcW w:w="7224" w:type="dxa"/>
            <w:gridSpan w:val="1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Копия в количестве ___ экз., на ___ л.</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5569" w:type="dxa"/>
            <w:gridSpan w:val="11"/>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Оригинал в количестве ___ экз., на ___ л.</w:t>
            </w:r>
          </w:p>
        </w:tc>
        <w:tc>
          <w:tcPr>
            <w:tcW w:w="7224" w:type="dxa"/>
            <w:gridSpan w:val="1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Копия в количестве ___ экз., на ___ л.</w:t>
            </w: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9</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Примечание:</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8491" w:type="dxa"/>
            <w:gridSpan w:val="17"/>
          </w:tcPr>
          <w:p w:rsidR="003A770F" w:rsidRPr="003A770F" w:rsidRDefault="003A770F" w:rsidP="003A770F">
            <w:pPr>
              <w:pStyle w:val="Table"/>
              <w:jc w:val="both"/>
              <w:rPr>
                <w:rFonts w:ascii="Courier" w:hAnsi="Courier" w:cs="Times New Roman"/>
                <w:bCs w:val="0"/>
                <w:kern w:val="0"/>
                <w:sz w:val="22"/>
                <w:szCs w:val="20"/>
              </w:rPr>
            </w:pPr>
          </w:p>
        </w:tc>
        <w:tc>
          <w:tcPr>
            <w:tcW w:w="1748" w:type="dxa"/>
            <w:gridSpan w:val="5"/>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Лист N ___</w:t>
            </w:r>
          </w:p>
        </w:tc>
        <w:tc>
          <w:tcPr>
            <w:tcW w:w="3178" w:type="dxa"/>
            <w:gridSpan w:val="2"/>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Всего листов ___</w:t>
            </w:r>
          </w:p>
        </w:tc>
      </w:tr>
      <w:tr w:rsidR="003A770F" w:rsidRPr="003A770F" w:rsidTr="003A770F">
        <w:tblPrEx>
          <w:tblBorders>
            <w:left w:val="nil"/>
            <w:right w:val="nil"/>
            <w:insideV w:val="nil"/>
          </w:tblBorders>
        </w:tblPrEx>
        <w:trPr>
          <w:jc w:val="center"/>
        </w:trPr>
        <w:tc>
          <w:tcPr>
            <w:tcW w:w="8491" w:type="dxa"/>
            <w:gridSpan w:val="17"/>
          </w:tcPr>
          <w:p w:rsidR="003A770F" w:rsidRPr="003A770F" w:rsidRDefault="003A770F" w:rsidP="003A770F">
            <w:pPr>
              <w:pStyle w:val="Table"/>
              <w:jc w:val="both"/>
              <w:rPr>
                <w:rFonts w:ascii="Courier" w:hAnsi="Courier" w:cs="Times New Roman"/>
                <w:bCs w:val="0"/>
                <w:kern w:val="0"/>
                <w:sz w:val="22"/>
                <w:szCs w:val="20"/>
              </w:rPr>
            </w:pPr>
          </w:p>
        </w:tc>
        <w:tc>
          <w:tcPr>
            <w:tcW w:w="1748" w:type="dxa"/>
            <w:gridSpan w:val="5"/>
          </w:tcPr>
          <w:p w:rsidR="003A770F" w:rsidRPr="003A770F" w:rsidRDefault="003A770F" w:rsidP="003A770F">
            <w:pPr>
              <w:pStyle w:val="Table"/>
              <w:jc w:val="both"/>
              <w:rPr>
                <w:rFonts w:ascii="Courier" w:hAnsi="Courier" w:cs="Times New Roman"/>
                <w:bCs w:val="0"/>
                <w:kern w:val="0"/>
                <w:sz w:val="22"/>
                <w:szCs w:val="20"/>
              </w:rPr>
            </w:pPr>
          </w:p>
        </w:tc>
        <w:tc>
          <w:tcPr>
            <w:tcW w:w="3178" w:type="dxa"/>
            <w:gridSpan w:val="2"/>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10</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57">
              <w:r w:rsidRPr="003A770F">
                <w:rPr>
                  <w:rFonts w:ascii="Courier" w:hAnsi="Courier" w:cs="Times New Roman"/>
                  <w:bCs w:val="0"/>
                  <w:color w:val="0000FF"/>
                  <w:kern w:val="0"/>
                  <w:sz w:val="22"/>
                  <w:szCs w:val="20"/>
                </w:rPr>
                <w:t>законом</w:t>
              </w:r>
            </w:hyperlink>
            <w:r w:rsidRPr="003A770F">
              <w:rPr>
                <w:rFonts w:ascii="Courier" w:hAnsi="Courier" w:cs="Times New Roman"/>
                <w:bCs w:val="0"/>
                <w:kern w:val="0"/>
                <w:sz w:val="22"/>
                <w:szCs w:val="20"/>
              </w:rPr>
              <w:t xml:space="preserve"> "Об инновационном центре "Сколково",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58">
              <w:r w:rsidRPr="003A770F">
                <w:rPr>
                  <w:rFonts w:ascii="Courier" w:hAnsi="Courier" w:cs="Times New Roman"/>
                  <w:bCs w:val="0"/>
                  <w:color w:val="0000FF"/>
                  <w:kern w:val="0"/>
                  <w:sz w:val="22"/>
                  <w:szCs w:val="20"/>
                </w:rPr>
                <w:t>законом</w:t>
              </w:r>
            </w:hyperlink>
            <w:r w:rsidRPr="003A770F">
              <w:rPr>
                <w:rFonts w:ascii="Courier" w:hAnsi="Courier" w:cs="Times New Roman"/>
                <w:bCs w:val="0"/>
                <w:kern w:val="0"/>
                <w:sz w:val="22"/>
                <w:szCs w:val="20"/>
              </w:rPr>
              <w:t xml:space="preserve"> "Об инновационном центре "Сколково", осуществляющими присвоение, изменение и аннулирование адресов, в целях предоставления государственной услуги</w:t>
            </w:r>
          </w:p>
        </w:tc>
      </w:tr>
      <w:tr w:rsidR="003A770F" w:rsidRPr="003A770F" w:rsidTr="003A770F">
        <w:trPr>
          <w:jc w:val="center"/>
        </w:trPr>
        <w:tc>
          <w:tcPr>
            <w:tcW w:w="624" w:type="dxa"/>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11</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Настоящим также подтверждаю, что:</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сведения, указанные в настоящем заявлении, на дату представления заявления достоверны;</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представленные правоустанавливающий(ие)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12</w:t>
            </w:r>
          </w:p>
        </w:tc>
        <w:tc>
          <w:tcPr>
            <w:tcW w:w="7867" w:type="dxa"/>
            <w:gridSpan w:val="16"/>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Подпись</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Дата</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2837" w:type="dxa"/>
            <w:gridSpan w:val="5"/>
            <w:tcBorders>
              <w:right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(подпись)</w:t>
            </w:r>
          </w:p>
        </w:tc>
        <w:tc>
          <w:tcPr>
            <w:tcW w:w="5030" w:type="dxa"/>
            <w:gridSpan w:val="11"/>
            <w:tcBorders>
              <w:left w:val="nil"/>
            </w:tcBorders>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_______________________</w:t>
            </w:r>
          </w:p>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(инициалы, фамилия)</w:t>
            </w:r>
          </w:p>
        </w:tc>
        <w:tc>
          <w:tcPr>
            <w:tcW w:w="4926" w:type="dxa"/>
            <w:gridSpan w:val="7"/>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"__" ___________ ____ г.</w:t>
            </w:r>
          </w:p>
        </w:tc>
      </w:tr>
      <w:tr w:rsidR="003A770F" w:rsidRPr="003A770F" w:rsidTr="003A770F">
        <w:trPr>
          <w:jc w:val="center"/>
        </w:trPr>
        <w:tc>
          <w:tcPr>
            <w:tcW w:w="624" w:type="dxa"/>
            <w:vMerge w:val="restart"/>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13</w:t>
            </w: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r w:rsidRPr="003A770F">
              <w:rPr>
                <w:rFonts w:ascii="Courier" w:hAnsi="Courier" w:cs="Times New Roman"/>
                <w:bCs w:val="0"/>
                <w:kern w:val="0"/>
                <w:sz w:val="22"/>
                <w:szCs w:val="20"/>
              </w:rPr>
              <w:t>Отметка специалиста, принявшего заявление и приложенные к нему документы:</w:t>
            </w: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r w:rsidR="003A770F" w:rsidRPr="003A770F" w:rsidTr="003A770F">
        <w:trPr>
          <w:jc w:val="center"/>
        </w:trPr>
        <w:tc>
          <w:tcPr>
            <w:tcW w:w="624" w:type="dxa"/>
            <w:vMerge/>
          </w:tcPr>
          <w:p w:rsidR="003A770F" w:rsidRPr="003A770F" w:rsidRDefault="003A770F" w:rsidP="003A770F">
            <w:pPr>
              <w:pStyle w:val="Table"/>
              <w:jc w:val="both"/>
              <w:rPr>
                <w:rFonts w:ascii="Courier" w:hAnsi="Courier" w:cs="Times New Roman"/>
                <w:bCs w:val="0"/>
                <w:kern w:val="0"/>
                <w:sz w:val="22"/>
                <w:szCs w:val="20"/>
              </w:rPr>
            </w:pPr>
          </w:p>
        </w:tc>
        <w:tc>
          <w:tcPr>
            <w:tcW w:w="12793" w:type="dxa"/>
            <w:gridSpan w:val="23"/>
          </w:tcPr>
          <w:p w:rsidR="003A770F" w:rsidRPr="003A770F" w:rsidRDefault="003A770F" w:rsidP="003A770F">
            <w:pPr>
              <w:pStyle w:val="Table"/>
              <w:jc w:val="both"/>
              <w:rPr>
                <w:rFonts w:ascii="Courier" w:hAnsi="Courier" w:cs="Times New Roman"/>
                <w:bCs w:val="0"/>
                <w:kern w:val="0"/>
                <w:sz w:val="22"/>
                <w:szCs w:val="20"/>
              </w:rPr>
            </w:pPr>
          </w:p>
        </w:tc>
      </w:tr>
    </w:tbl>
    <w:p w:rsidR="003A770F" w:rsidRDefault="003A770F" w:rsidP="003A770F">
      <w:pPr>
        <w:widowControl w:val="0"/>
        <w:autoSpaceDE w:val="0"/>
        <w:autoSpaceDN w:val="0"/>
        <w:outlineLvl w:val="1"/>
        <w:rPr>
          <w:rFonts w:eastAsiaTheme="minorEastAsia" w:cs="Arial"/>
        </w:rPr>
      </w:pPr>
    </w:p>
    <w:sectPr w:rsidR="003A770F" w:rsidSect="003A770F">
      <w:pgSz w:w="16838" w:h="11906" w:orient="landscape" w:code="9"/>
      <w:pgMar w:top="1134"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4F8" w:rsidRDefault="008834F8">
      <w:r>
        <w:separator/>
      </w:r>
    </w:p>
  </w:endnote>
  <w:endnote w:type="continuationSeparator" w:id="0">
    <w:p w:rsidR="008834F8" w:rsidRDefault="00883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4F8" w:rsidRDefault="008834F8">
      <w:r>
        <w:separator/>
      </w:r>
    </w:p>
  </w:footnote>
  <w:footnote w:type="continuationSeparator" w:id="0">
    <w:p w:rsidR="008834F8" w:rsidRDefault="00883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A5C22"/>
    <w:multiLevelType w:val="hybridMultilevel"/>
    <w:tmpl w:val="197AA376"/>
    <w:lvl w:ilvl="0" w:tplc="7130C91A">
      <w:start w:val="1"/>
      <w:numFmt w:val="decimal"/>
      <w:lvlText w:val="%1"/>
      <w:lvlJc w:val="left"/>
      <w:pPr>
        <w:ind w:left="2125" w:hanging="1416"/>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7E652FB4"/>
    <w:multiLevelType w:val="hybridMultilevel"/>
    <w:tmpl w:val="C5DE5698"/>
    <w:lvl w:ilvl="0" w:tplc="2D8CA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BE1"/>
    <w:rsid w:val="00022A20"/>
    <w:rsid w:val="00035CD1"/>
    <w:rsid w:val="00090734"/>
    <w:rsid w:val="000C12AA"/>
    <w:rsid w:val="000D61E9"/>
    <w:rsid w:val="00120074"/>
    <w:rsid w:val="001229D0"/>
    <w:rsid w:val="00197A59"/>
    <w:rsid w:val="001B4CA2"/>
    <w:rsid w:val="001D6372"/>
    <w:rsid w:val="00202F62"/>
    <w:rsid w:val="003375C4"/>
    <w:rsid w:val="00341DC3"/>
    <w:rsid w:val="00374A80"/>
    <w:rsid w:val="003A770F"/>
    <w:rsid w:val="003F7801"/>
    <w:rsid w:val="00452158"/>
    <w:rsid w:val="004830F4"/>
    <w:rsid w:val="005664A5"/>
    <w:rsid w:val="005670CB"/>
    <w:rsid w:val="00596255"/>
    <w:rsid w:val="00597F14"/>
    <w:rsid w:val="005C75E2"/>
    <w:rsid w:val="005D7A60"/>
    <w:rsid w:val="00632290"/>
    <w:rsid w:val="006354FD"/>
    <w:rsid w:val="00655F20"/>
    <w:rsid w:val="00695673"/>
    <w:rsid w:val="006B69FE"/>
    <w:rsid w:val="0070572E"/>
    <w:rsid w:val="0074395F"/>
    <w:rsid w:val="0076320B"/>
    <w:rsid w:val="0077354C"/>
    <w:rsid w:val="00780BE1"/>
    <w:rsid w:val="007A478C"/>
    <w:rsid w:val="007C0F1E"/>
    <w:rsid w:val="007E1E5F"/>
    <w:rsid w:val="00853B10"/>
    <w:rsid w:val="008834F8"/>
    <w:rsid w:val="008B7DB8"/>
    <w:rsid w:val="008C1458"/>
    <w:rsid w:val="009235E3"/>
    <w:rsid w:val="009F612F"/>
    <w:rsid w:val="00A00B84"/>
    <w:rsid w:val="00A576D7"/>
    <w:rsid w:val="00A6105F"/>
    <w:rsid w:val="00A61EF8"/>
    <w:rsid w:val="00A93B01"/>
    <w:rsid w:val="00AE4992"/>
    <w:rsid w:val="00B04D42"/>
    <w:rsid w:val="00B05F03"/>
    <w:rsid w:val="00B41D1D"/>
    <w:rsid w:val="00B95AE5"/>
    <w:rsid w:val="00BA1513"/>
    <w:rsid w:val="00CC051C"/>
    <w:rsid w:val="00DC6028"/>
    <w:rsid w:val="00E024F7"/>
    <w:rsid w:val="00E0438A"/>
    <w:rsid w:val="00E23E04"/>
    <w:rsid w:val="00E90AF7"/>
    <w:rsid w:val="00EF66E1"/>
    <w:rsid w:val="00F25849"/>
    <w:rsid w:val="00F30E18"/>
    <w:rsid w:val="00F32097"/>
    <w:rsid w:val="00F921E1"/>
    <w:rsid w:val="00FC4B0D"/>
    <w:rsid w:val="00FD7615"/>
    <w:rsid w:val="00FE7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C75E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C75E2"/>
    <w:pPr>
      <w:jc w:val="center"/>
      <w:outlineLvl w:val="0"/>
    </w:pPr>
    <w:rPr>
      <w:rFonts w:cs="Arial"/>
      <w:b/>
      <w:bCs/>
      <w:kern w:val="32"/>
      <w:sz w:val="32"/>
      <w:szCs w:val="32"/>
    </w:rPr>
  </w:style>
  <w:style w:type="paragraph" w:styleId="2">
    <w:name w:val="heading 2"/>
    <w:aliases w:val="!Разделы документа"/>
    <w:basedOn w:val="a"/>
    <w:link w:val="20"/>
    <w:qFormat/>
    <w:rsid w:val="005C75E2"/>
    <w:pPr>
      <w:jc w:val="center"/>
      <w:outlineLvl w:val="1"/>
    </w:pPr>
    <w:rPr>
      <w:rFonts w:cs="Arial"/>
      <w:b/>
      <w:bCs/>
      <w:iCs/>
      <w:sz w:val="30"/>
      <w:szCs w:val="28"/>
    </w:rPr>
  </w:style>
  <w:style w:type="paragraph" w:styleId="3">
    <w:name w:val="heading 3"/>
    <w:aliases w:val="!Главы документа"/>
    <w:basedOn w:val="a"/>
    <w:link w:val="30"/>
    <w:qFormat/>
    <w:rsid w:val="005C75E2"/>
    <w:pPr>
      <w:outlineLvl w:val="2"/>
    </w:pPr>
    <w:rPr>
      <w:rFonts w:cs="Arial"/>
      <w:b/>
      <w:bCs/>
      <w:sz w:val="28"/>
      <w:szCs w:val="26"/>
    </w:rPr>
  </w:style>
  <w:style w:type="paragraph" w:styleId="4">
    <w:name w:val="heading 4"/>
    <w:aliases w:val="!Параграфы/Статьи документа"/>
    <w:basedOn w:val="a"/>
    <w:link w:val="40"/>
    <w:qFormat/>
    <w:rsid w:val="005C75E2"/>
    <w:pPr>
      <w:outlineLvl w:val="3"/>
    </w:pPr>
    <w:rPr>
      <w:b/>
      <w:bCs/>
      <w:sz w:val="26"/>
      <w:szCs w:val="28"/>
    </w:rPr>
  </w:style>
  <w:style w:type="character" w:default="1" w:styleId="a0">
    <w:name w:val="Default Paragraph Font"/>
    <w:semiHidden/>
    <w:rsid w:val="005C75E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C75E2"/>
  </w:style>
  <w:style w:type="character" w:customStyle="1" w:styleId="10">
    <w:name w:val="Заголовок 1 Знак"/>
    <w:aliases w:val="!Части документа Знак"/>
    <w:basedOn w:val="a0"/>
    <w:link w:val="1"/>
    <w:rsid w:val="00E23E04"/>
    <w:rPr>
      <w:rFonts w:ascii="Arial" w:eastAsia="Times New Roman" w:hAnsi="Arial" w:cs="Arial"/>
      <w:b/>
      <w:bCs/>
      <w:kern w:val="32"/>
      <w:sz w:val="32"/>
      <w:szCs w:val="32"/>
      <w:lang w:eastAsia="ru-RU"/>
    </w:rPr>
  </w:style>
  <w:style w:type="character" w:styleId="a3">
    <w:name w:val="Hyperlink"/>
    <w:basedOn w:val="a0"/>
    <w:rsid w:val="005C75E2"/>
    <w:rPr>
      <w:color w:val="0000FF"/>
      <w:u w:val="none"/>
    </w:rPr>
  </w:style>
  <w:style w:type="paragraph" w:styleId="a4">
    <w:name w:val="Balloon Text"/>
    <w:basedOn w:val="a"/>
    <w:link w:val="a5"/>
    <w:uiPriority w:val="99"/>
    <w:semiHidden/>
    <w:unhideWhenUsed/>
    <w:rsid w:val="00E23E04"/>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 w:type="paragraph" w:styleId="a6">
    <w:name w:val="List Paragraph"/>
    <w:basedOn w:val="a"/>
    <w:uiPriority w:val="34"/>
    <w:qFormat/>
    <w:rsid w:val="005670CB"/>
    <w:pPr>
      <w:ind w:left="720"/>
      <w:contextualSpacing/>
    </w:pPr>
  </w:style>
  <w:style w:type="numbering" w:customStyle="1" w:styleId="11">
    <w:name w:val="Нет списка1"/>
    <w:next w:val="a2"/>
    <w:uiPriority w:val="99"/>
    <w:semiHidden/>
    <w:unhideWhenUsed/>
    <w:rsid w:val="000C12AA"/>
  </w:style>
  <w:style w:type="paragraph" w:customStyle="1" w:styleId="ConsPlusTitle">
    <w:name w:val="ConsPlusTitle"/>
    <w:rsid w:val="000C12A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0C12AA"/>
    <w:pPr>
      <w:widowControl w:val="0"/>
      <w:autoSpaceDE w:val="0"/>
      <w:autoSpaceDN w:val="0"/>
      <w:spacing w:after="0" w:line="240" w:lineRule="auto"/>
    </w:pPr>
    <w:rPr>
      <w:rFonts w:ascii="Calibri" w:eastAsiaTheme="minorEastAsia" w:hAnsi="Calibri" w:cs="Calibri"/>
      <w:lang w:eastAsia="ru-RU"/>
    </w:rPr>
  </w:style>
  <w:style w:type="paragraph" w:styleId="a7">
    <w:name w:val="header"/>
    <w:basedOn w:val="a"/>
    <w:link w:val="a8"/>
    <w:uiPriority w:val="99"/>
    <w:unhideWhenUsed/>
    <w:rsid w:val="000C12AA"/>
    <w:pPr>
      <w:tabs>
        <w:tab w:val="center" w:pos="4677"/>
        <w:tab w:val="right" w:pos="9355"/>
      </w:tabs>
    </w:pPr>
    <w:rPr>
      <w:rFonts w:eastAsiaTheme="minorEastAsia"/>
    </w:rPr>
  </w:style>
  <w:style w:type="character" w:customStyle="1" w:styleId="a8">
    <w:name w:val="Верхний колонтитул Знак"/>
    <w:basedOn w:val="a0"/>
    <w:link w:val="a7"/>
    <w:uiPriority w:val="99"/>
    <w:rsid w:val="000C12AA"/>
    <w:rPr>
      <w:rFonts w:eastAsiaTheme="minorEastAsia"/>
      <w:lang w:eastAsia="ru-RU"/>
    </w:rPr>
  </w:style>
  <w:style w:type="paragraph" w:styleId="a9">
    <w:name w:val="footer"/>
    <w:basedOn w:val="a"/>
    <w:link w:val="aa"/>
    <w:uiPriority w:val="99"/>
    <w:unhideWhenUsed/>
    <w:rsid w:val="000C12AA"/>
    <w:pPr>
      <w:tabs>
        <w:tab w:val="center" w:pos="4677"/>
        <w:tab w:val="right" w:pos="9355"/>
      </w:tabs>
    </w:pPr>
    <w:rPr>
      <w:rFonts w:eastAsiaTheme="minorEastAsia"/>
    </w:rPr>
  </w:style>
  <w:style w:type="character" w:customStyle="1" w:styleId="aa">
    <w:name w:val="Нижний колонтитул Знак"/>
    <w:basedOn w:val="a0"/>
    <w:link w:val="a9"/>
    <w:uiPriority w:val="99"/>
    <w:rsid w:val="000C12AA"/>
    <w:rPr>
      <w:rFonts w:eastAsiaTheme="minorEastAsia"/>
      <w:lang w:eastAsia="ru-RU"/>
    </w:rPr>
  </w:style>
  <w:style w:type="character" w:customStyle="1" w:styleId="20">
    <w:name w:val="Заголовок 2 Знак"/>
    <w:aliases w:val="!Разделы документа Знак"/>
    <w:basedOn w:val="a0"/>
    <w:link w:val="2"/>
    <w:rsid w:val="00655F2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55F2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55F2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C75E2"/>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5C75E2"/>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655F20"/>
    <w:rPr>
      <w:rFonts w:ascii="Courier" w:eastAsia="Times New Roman" w:hAnsi="Courier" w:cs="Times New Roman"/>
      <w:szCs w:val="20"/>
      <w:lang w:eastAsia="ru-RU"/>
    </w:rPr>
  </w:style>
  <w:style w:type="paragraph" w:customStyle="1" w:styleId="Title">
    <w:name w:val="Title!Название НПА"/>
    <w:basedOn w:val="a"/>
    <w:rsid w:val="005C75E2"/>
    <w:pPr>
      <w:spacing w:before="240" w:after="60"/>
      <w:jc w:val="center"/>
      <w:outlineLvl w:val="0"/>
    </w:pPr>
    <w:rPr>
      <w:rFonts w:cs="Arial"/>
      <w:b/>
      <w:bCs/>
      <w:kern w:val="28"/>
      <w:sz w:val="32"/>
      <w:szCs w:val="32"/>
    </w:rPr>
  </w:style>
  <w:style w:type="paragraph" w:customStyle="1" w:styleId="Application">
    <w:name w:val="Application!Приложение"/>
    <w:rsid w:val="005C75E2"/>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5C75E2"/>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5C75E2"/>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5C75E2"/>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5C75E2"/>
    <w:rPr>
      <w:sz w:val="28"/>
    </w:rPr>
  </w:style>
  <w:style w:type="numbering" w:customStyle="1" w:styleId="21">
    <w:name w:val="Нет списка2"/>
    <w:next w:val="a2"/>
    <w:uiPriority w:val="99"/>
    <w:semiHidden/>
    <w:unhideWhenUsed/>
    <w:rsid w:val="003A770F"/>
  </w:style>
  <w:style w:type="numbering" w:customStyle="1" w:styleId="110">
    <w:name w:val="Нет списка11"/>
    <w:next w:val="a2"/>
    <w:uiPriority w:val="99"/>
    <w:semiHidden/>
    <w:unhideWhenUsed/>
    <w:rsid w:val="003A770F"/>
  </w:style>
  <w:style w:type="character" w:styleId="ad">
    <w:name w:val="FollowedHyperlink"/>
    <w:basedOn w:val="a0"/>
    <w:uiPriority w:val="99"/>
    <w:semiHidden/>
    <w:unhideWhenUsed/>
    <w:rsid w:val="009235E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Variable"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C75E2"/>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5C75E2"/>
    <w:pPr>
      <w:jc w:val="center"/>
      <w:outlineLvl w:val="0"/>
    </w:pPr>
    <w:rPr>
      <w:rFonts w:cs="Arial"/>
      <w:b/>
      <w:bCs/>
      <w:kern w:val="32"/>
      <w:sz w:val="32"/>
      <w:szCs w:val="32"/>
    </w:rPr>
  </w:style>
  <w:style w:type="paragraph" w:styleId="2">
    <w:name w:val="heading 2"/>
    <w:aliases w:val="!Разделы документа"/>
    <w:basedOn w:val="a"/>
    <w:link w:val="20"/>
    <w:qFormat/>
    <w:rsid w:val="005C75E2"/>
    <w:pPr>
      <w:jc w:val="center"/>
      <w:outlineLvl w:val="1"/>
    </w:pPr>
    <w:rPr>
      <w:rFonts w:cs="Arial"/>
      <w:b/>
      <w:bCs/>
      <w:iCs/>
      <w:sz w:val="30"/>
      <w:szCs w:val="28"/>
    </w:rPr>
  </w:style>
  <w:style w:type="paragraph" w:styleId="3">
    <w:name w:val="heading 3"/>
    <w:aliases w:val="!Главы документа"/>
    <w:basedOn w:val="a"/>
    <w:link w:val="30"/>
    <w:qFormat/>
    <w:rsid w:val="005C75E2"/>
    <w:pPr>
      <w:outlineLvl w:val="2"/>
    </w:pPr>
    <w:rPr>
      <w:rFonts w:cs="Arial"/>
      <w:b/>
      <w:bCs/>
      <w:sz w:val="28"/>
      <w:szCs w:val="26"/>
    </w:rPr>
  </w:style>
  <w:style w:type="paragraph" w:styleId="4">
    <w:name w:val="heading 4"/>
    <w:aliases w:val="!Параграфы/Статьи документа"/>
    <w:basedOn w:val="a"/>
    <w:link w:val="40"/>
    <w:qFormat/>
    <w:rsid w:val="005C75E2"/>
    <w:pPr>
      <w:outlineLvl w:val="3"/>
    </w:pPr>
    <w:rPr>
      <w:b/>
      <w:bCs/>
      <w:sz w:val="26"/>
      <w:szCs w:val="28"/>
    </w:rPr>
  </w:style>
  <w:style w:type="character" w:default="1" w:styleId="a0">
    <w:name w:val="Default Paragraph Font"/>
    <w:semiHidden/>
    <w:rsid w:val="005C75E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rsid w:val="005C75E2"/>
  </w:style>
  <w:style w:type="character" w:customStyle="1" w:styleId="10">
    <w:name w:val="Заголовок 1 Знак"/>
    <w:aliases w:val="!Части документа Знак"/>
    <w:basedOn w:val="a0"/>
    <w:link w:val="1"/>
    <w:rsid w:val="00E23E04"/>
    <w:rPr>
      <w:rFonts w:ascii="Arial" w:eastAsia="Times New Roman" w:hAnsi="Arial" w:cs="Arial"/>
      <w:b/>
      <w:bCs/>
      <w:kern w:val="32"/>
      <w:sz w:val="32"/>
      <w:szCs w:val="32"/>
      <w:lang w:eastAsia="ru-RU"/>
    </w:rPr>
  </w:style>
  <w:style w:type="character" w:styleId="a3">
    <w:name w:val="Hyperlink"/>
    <w:basedOn w:val="a0"/>
    <w:rsid w:val="005C75E2"/>
    <w:rPr>
      <w:color w:val="0000FF"/>
      <w:u w:val="none"/>
    </w:rPr>
  </w:style>
  <w:style w:type="paragraph" w:styleId="a4">
    <w:name w:val="Balloon Text"/>
    <w:basedOn w:val="a"/>
    <w:link w:val="a5"/>
    <w:uiPriority w:val="99"/>
    <w:semiHidden/>
    <w:unhideWhenUsed/>
    <w:rsid w:val="00E23E04"/>
    <w:rPr>
      <w:rFonts w:ascii="Tahoma" w:hAnsi="Tahoma" w:cs="Tahoma"/>
      <w:sz w:val="16"/>
      <w:szCs w:val="16"/>
    </w:rPr>
  </w:style>
  <w:style w:type="character" w:customStyle="1" w:styleId="a5">
    <w:name w:val="Текст выноски Знак"/>
    <w:basedOn w:val="a0"/>
    <w:link w:val="a4"/>
    <w:uiPriority w:val="99"/>
    <w:semiHidden/>
    <w:rsid w:val="00E23E04"/>
    <w:rPr>
      <w:rFonts w:ascii="Tahoma" w:hAnsi="Tahoma" w:cs="Tahoma"/>
      <w:sz w:val="16"/>
      <w:szCs w:val="16"/>
    </w:rPr>
  </w:style>
  <w:style w:type="paragraph" w:styleId="a6">
    <w:name w:val="List Paragraph"/>
    <w:basedOn w:val="a"/>
    <w:uiPriority w:val="34"/>
    <w:qFormat/>
    <w:rsid w:val="005670CB"/>
    <w:pPr>
      <w:ind w:left="720"/>
      <w:contextualSpacing/>
    </w:pPr>
  </w:style>
  <w:style w:type="numbering" w:customStyle="1" w:styleId="11">
    <w:name w:val="Нет списка1"/>
    <w:next w:val="a2"/>
    <w:uiPriority w:val="99"/>
    <w:semiHidden/>
    <w:unhideWhenUsed/>
    <w:rsid w:val="000C12AA"/>
  </w:style>
  <w:style w:type="paragraph" w:customStyle="1" w:styleId="ConsPlusTitle">
    <w:name w:val="ConsPlusTitle"/>
    <w:rsid w:val="000C12AA"/>
    <w:pPr>
      <w:widowControl w:val="0"/>
      <w:autoSpaceDE w:val="0"/>
      <w:autoSpaceDN w:val="0"/>
      <w:spacing w:after="0" w:line="240" w:lineRule="auto"/>
    </w:pPr>
    <w:rPr>
      <w:rFonts w:ascii="Calibri" w:eastAsiaTheme="minorEastAsia" w:hAnsi="Calibri" w:cs="Calibri"/>
      <w:b/>
      <w:lang w:eastAsia="ru-RU"/>
    </w:rPr>
  </w:style>
  <w:style w:type="paragraph" w:customStyle="1" w:styleId="ConsPlusNormal">
    <w:name w:val="ConsPlusNormal"/>
    <w:rsid w:val="000C12AA"/>
    <w:pPr>
      <w:widowControl w:val="0"/>
      <w:autoSpaceDE w:val="0"/>
      <w:autoSpaceDN w:val="0"/>
      <w:spacing w:after="0" w:line="240" w:lineRule="auto"/>
    </w:pPr>
    <w:rPr>
      <w:rFonts w:ascii="Calibri" w:eastAsiaTheme="minorEastAsia" w:hAnsi="Calibri" w:cs="Calibri"/>
      <w:lang w:eastAsia="ru-RU"/>
    </w:rPr>
  </w:style>
  <w:style w:type="paragraph" w:styleId="a7">
    <w:name w:val="header"/>
    <w:basedOn w:val="a"/>
    <w:link w:val="a8"/>
    <w:uiPriority w:val="99"/>
    <w:unhideWhenUsed/>
    <w:rsid w:val="000C12AA"/>
    <w:pPr>
      <w:tabs>
        <w:tab w:val="center" w:pos="4677"/>
        <w:tab w:val="right" w:pos="9355"/>
      </w:tabs>
    </w:pPr>
    <w:rPr>
      <w:rFonts w:eastAsiaTheme="minorEastAsia"/>
    </w:rPr>
  </w:style>
  <w:style w:type="character" w:customStyle="1" w:styleId="a8">
    <w:name w:val="Верхний колонтитул Знак"/>
    <w:basedOn w:val="a0"/>
    <w:link w:val="a7"/>
    <w:uiPriority w:val="99"/>
    <w:rsid w:val="000C12AA"/>
    <w:rPr>
      <w:rFonts w:eastAsiaTheme="minorEastAsia"/>
      <w:lang w:eastAsia="ru-RU"/>
    </w:rPr>
  </w:style>
  <w:style w:type="paragraph" w:styleId="a9">
    <w:name w:val="footer"/>
    <w:basedOn w:val="a"/>
    <w:link w:val="aa"/>
    <w:uiPriority w:val="99"/>
    <w:unhideWhenUsed/>
    <w:rsid w:val="000C12AA"/>
    <w:pPr>
      <w:tabs>
        <w:tab w:val="center" w:pos="4677"/>
        <w:tab w:val="right" w:pos="9355"/>
      </w:tabs>
    </w:pPr>
    <w:rPr>
      <w:rFonts w:eastAsiaTheme="minorEastAsia"/>
    </w:rPr>
  </w:style>
  <w:style w:type="character" w:customStyle="1" w:styleId="aa">
    <w:name w:val="Нижний колонтитул Знак"/>
    <w:basedOn w:val="a0"/>
    <w:link w:val="a9"/>
    <w:uiPriority w:val="99"/>
    <w:rsid w:val="000C12AA"/>
    <w:rPr>
      <w:rFonts w:eastAsiaTheme="minorEastAsia"/>
      <w:lang w:eastAsia="ru-RU"/>
    </w:rPr>
  </w:style>
  <w:style w:type="character" w:customStyle="1" w:styleId="20">
    <w:name w:val="Заголовок 2 Знак"/>
    <w:aliases w:val="!Разделы документа Знак"/>
    <w:basedOn w:val="a0"/>
    <w:link w:val="2"/>
    <w:rsid w:val="00655F20"/>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655F20"/>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655F20"/>
    <w:rPr>
      <w:rFonts w:ascii="Arial" w:eastAsia="Times New Roman" w:hAnsi="Arial" w:cs="Times New Roman"/>
      <w:b/>
      <w:bCs/>
      <w:sz w:val="26"/>
      <w:szCs w:val="28"/>
      <w:lang w:eastAsia="ru-RU"/>
    </w:rPr>
  </w:style>
  <w:style w:type="character" w:styleId="HTML">
    <w:name w:val="HTML Variable"/>
    <w:aliases w:val="!Ссылки в документе"/>
    <w:basedOn w:val="a0"/>
    <w:rsid w:val="005C75E2"/>
    <w:rPr>
      <w:rFonts w:ascii="Arial" w:hAnsi="Arial"/>
      <w:b w:val="0"/>
      <w:i w:val="0"/>
      <w:iCs/>
      <w:color w:val="0000FF"/>
      <w:sz w:val="24"/>
      <w:u w:val="none"/>
    </w:rPr>
  </w:style>
  <w:style w:type="paragraph" w:styleId="ab">
    <w:name w:val="annotation text"/>
    <w:aliases w:val="!Равноширинный текст документа"/>
    <w:basedOn w:val="a"/>
    <w:link w:val="ac"/>
    <w:semiHidden/>
    <w:rsid w:val="005C75E2"/>
    <w:rPr>
      <w:rFonts w:ascii="Courier" w:hAnsi="Courier"/>
      <w:sz w:val="22"/>
      <w:szCs w:val="20"/>
    </w:rPr>
  </w:style>
  <w:style w:type="character" w:customStyle="1" w:styleId="ac">
    <w:name w:val="Текст примечания Знак"/>
    <w:aliases w:val="!Равноширинный текст документа Знак"/>
    <w:basedOn w:val="a0"/>
    <w:link w:val="ab"/>
    <w:semiHidden/>
    <w:rsid w:val="00655F20"/>
    <w:rPr>
      <w:rFonts w:ascii="Courier" w:eastAsia="Times New Roman" w:hAnsi="Courier" w:cs="Times New Roman"/>
      <w:szCs w:val="20"/>
      <w:lang w:eastAsia="ru-RU"/>
    </w:rPr>
  </w:style>
  <w:style w:type="paragraph" w:customStyle="1" w:styleId="Title">
    <w:name w:val="Title!Название НПА"/>
    <w:basedOn w:val="a"/>
    <w:rsid w:val="005C75E2"/>
    <w:pPr>
      <w:spacing w:before="240" w:after="60"/>
      <w:jc w:val="center"/>
      <w:outlineLvl w:val="0"/>
    </w:pPr>
    <w:rPr>
      <w:rFonts w:cs="Arial"/>
      <w:b/>
      <w:bCs/>
      <w:kern w:val="28"/>
      <w:sz w:val="32"/>
      <w:szCs w:val="32"/>
    </w:rPr>
  </w:style>
  <w:style w:type="paragraph" w:customStyle="1" w:styleId="Application">
    <w:name w:val="Application!Приложение"/>
    <w:rsid w:val="005C75E2"/>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5C75E2"/>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5C75E2"/>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5C75E2"/>
    <w:pPr>
      <w:spacing w:after="0" w:line="240" w:lineRule="auto"/>
      <w:jc w:val="center"/>
    </w:pPr>
    <w:rPr>
      <w:rFonts w:ascii="Arial" w:eastAsia="Times New Roman" w:hAnsi="Arial" w:cs="Arial"/>
      <w:bCs/>
      <w:kern w:val="28"/>
      <w:sz w:val="24"/>
      <w:szCs w:val="32"/>
      <w:lang w:eastAsia="ru-RU"/>
    </w:rPr>
  </w:style>
  <w:style w:type="paragraph" w:customStyle="1" w:styleId="Institution">
    <w:name w:val="Institution!Орган принятия"/>
    <w:basedOn w:val="NumberAndDate"/>
    <w:next w:val="a"/>
    <w:rsid w:val="005C75E2"/>
    <w:rPr>
      <w:sz w:val="28"/>
    </w:rPr>
  </w:style>
  <w:style w:type="numbering" w:customStyle="1" w:styleId="21">
    <w:name w:val="Нет списка2"/>
    <w:next w:val="a2"/>
    <w:uiPriority w:val="99"/>
    <w:semiHidden/>
    <w:unhideWhenUsed/>
    <w:rsid w:val="003A770F"/>
  </w:style>
  <w:style w:type="numbering" w:customStyle="1" w:styleId="110">
    <w:name w:val="Нет списка11"/>
    <w:next w:val="a2"/>
    <w:uiPriority w:val="99"/>
    <w:semiHidden/>
    <w:unhideWhenUsed/>
    <w:rsid w:val="003A770F"/>
  </w:style>
  <w:style w:type="character" w:styleId="ad">
    <w:name w:val="FollowedHyperlink"/>
    <w:basedOn w:val="a0"/>
    <w:uiPriority w:val="99"/>
    <w:semiHidden/>
    <w:unhideWhenUsed/>
    <w:rsid w:val="009235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40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nla-service.minjust.ru:8080/rnla-links/ws/content/act/bba0bfb1-06c7-4e50-a8d3-fe1045784bf1.html" TargetMode="External"/><Relationship Id="rId18" Type="http://schemas.openxmlformats.org/officeDocument/2006/relationships/hyperlink" Target="http://pravo.minjust.ru/" TargetMode="External"/><Relationship Id="rId26" Type="http://schemas.openxmlformats.org/officeDocument/2006/relationships/hyperlink" Target="http://pravo.minjust.ru/" TargetMode="External"/><Relationship Id="rId39" Type="http://schemas.openxmlformats.org/officeDocument/2006/relationships/hyperlink" Target="http://pravo.minjust.ru/" TargetMode="External"/><Relationship Id="rId21" Type="http://schemas.openxmlformats.org/officeDocument/2006/relationships/hyperlink" Target="http://nla-service.minjust.ru:8080/rnla-links/ws/content/act/bba0bfb1-06c7-4e50-a8d3-fe1045784bf1.html" TargetMode="External"/><Relationship Id="rId34" Type="http://schemas.openxmlformats.org/officeDocument/2006/relationships/hyperlink" Target="http://nla-service.minjust.ru:8080/rnla-links/ws/content/act/96e20c02-1b12-465a-b64c-24aa92270007.html" TargetMode="External"/><Relationship Id="rId42" Type="http://schemas.openxmlformats.org/officeDocument/2006/relationships/hyperlink" Target="http://pravo.minjust.ru/" TargetMode="External"/><Relationship Id="rId47" Type="http://schemas.openxmlformats.org/officeDocument/2006/relationships/hyperlink" Target="http://pravo.minjust.ru/" TargetMode="External"/><Relationship Id="rId50" Type="http://schemas.openxmlformats.org/officeDocument/2006/relationships/hyperlink" Target="http://pravo.minjust.ru/" TargetMode="External"/><Relationship Id="rId55" Type="http://schemas.openxmlformats.org/officeDocument/2006/relationships/hyperlink" Target="http://pravo.minjust.ru/" TargetMode="External"/><Relationship Id="rId7" Type="http://schemas.openxmlformats.org/officeDocument/2006/relationships/footnotes" Target="footnotes.xml"/><Relationship Id="rId12" Type="http://schemas.openxmlformats.org/officeDocument/2006/relationships/hyperlink" Target="http://pravo.minjust.ru/" TargetMode="External"/><Relationship Id="rId17" Type="http://schemas.openxmlformats.org/officeDocument/2006/relationships/hyperlink" Target="http://bd-registr2:8081/content/act/271067ed-be69-4a13-95f0-b7973a1a0870.doc" TargetMode="External"/><Relationship Id="rId25" Type="http://schemas.openxmlformats.org/officeDocument/2006/relationships/hyperlink" Target="http://pravo.minjust.ru/" TargetMode="External"/><Relationship Id="rId33" Type="http://schemas.openxmlformats.org/officeDocument/2006/relationships/hyperlink" Target="http://nla-service.minjust.ru:8080/rnla-links/ws/content/act/eb9bfe6f-0df9-4357-815c-65374aca033f.html" TargetMode="External"/><Relationship Id="rId38" Type="http://schemas.openxmlformats.org/officeDocument/2006/relationships/hyperlink" Target="http://pravo.minjust.ru/" TargetMode="External"/><Relationship Id="rId46" Type="http://schemas.openxmlformats.org/officeDocument/2006/relationships/hyperlink" Target="http://bd-registr2:8081/content/act/7d8ad17e-e514-4952-9018-8f1196db07a5.doc"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d-registr2:8081/content/act/a7410160-b8cf-43ca-86c9-0feaad597cf9.doc" TargetMode="External"/><Relationship Id="rId20" Type="http://schemas.openxmlformats.org/officeDocument/2006/relationships/hyperlink" Target="http://pravo.minjust.ru/" TargetMode="External"/><Relationship Id="rId29" Type="http://schemas.openxmlformats.org/officeDocument/2006/relationships/hyperlink" Target="http://pravo.minjust.ru/" TargetMode="External"/><Relationship Id="rId41" Type="http://schemas.openxmlformats.org/officeDocument/2006/relationships/hyperlink" Target="http://pravo.minjust.ru/" TargetMode="External"/><Relationship Id="rId54"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la-service.minjust.ru:8080/rnla-links/ws/content/act/96e20c02-1b12-465a-b64c-24aa92270007.html"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53" Type="http://schemas.openxmlformats.org/officeDocument/2006/relationships/hyperlink" Target="http://pravo.minjust.ru/" TargetMode="External"/><Relationship Id="rId58" Type="http://schemas.openxmlformats.org/officeDocument/2006/relationships/hyperlink" Target="http://pravo.minjust.ru/" TargetMode="External"/><Relationship Id="rId5" Type="http://schemas.openxmlformats.org/officeDocument/2006/relationships/settings" Target="settings.xml"/><Relationship Id="rId15" Type="http://schemas.openxmlformats.org/officeDocument/2006/relationships/hyperlink" Target="http://bd-registr2:8081/content/act/1e64e07c-0028-455b-9907-38930abce801.doc" TargetMode="External"/><Relationship Id="rId23" Type="http://schemas.openxmlformats.org/officeDocument/2006/relationships/hyperlink" Target="http://nla-service.minjust.ru:8080/rnla-links/ws/content/act/bba0bfb1-06c7-4e50-a8d3-fe1045784bf1.html"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31" Type="http://schemas.openxmlformats.org/officeDocument/2006/relationships/hyperlink" Target="http://nla-service.minjust.ru:8080/rnla-links/ws/content/act/bba0bfb1-06c7-4e50-a8d3-fe1045784bf1.html"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bd-registr2:8081/content/act/7d8ad17e-e514-4952-9018-8f1196db07a5.doc" TargetMode="External"/><Relationship Id="rId14" Type="http://schemas.openxmlformats.org/officeDocument/2006/relationships/hyperlink" Target="http://bd-registr2:8081/content/act/7bbcae78-652b-42b2-b041-dc65cca7d36a.doc"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pravo.minjust.ru/" TargetMode="External"/><Relationship Id="rId56" Type="http://schemas.openxmlformats.org/officeDocument/2006/relationships/hyperlink" Target="http://pravo.minjust.ru/" TargetMode="External"/><Relationship Id="rId8" Type="http://schemas.openxmlformats.org/officeDocument/2006/relationships/endnotes" Target="endnotes.xml"/><Relationship Id="rId51" Type="http://schemas.openxmlformats.org/officeDocument/2006/relationships/hyperlink" Target="http://pravo.minjust.ru/"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CLI.RU\&#1055;&#1057;%20&#1053;&#1055;&#1040;%20&#1045;&#1057;&#1048;&#1058;&#1054;\Resources\styles.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7CF89-407B-4D2D-A33E-13493D93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1</TotalTime>
  <Pages>33</Pages>
  <Words>10136</Words>
  <Characters>57776</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67777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Азарова</dc:creator>
  <cp:lastModifiedBy>Ирина Азарова</cp:lastModifiedBy>
  <cp:revision>2</cp:revision>
  <cp:lastPrinted>2024-06-26T14:31:00Z</cp:lastPrinted>
  <dcterms:created xsi:type="dcterms:W3CDTF">2024-08-30T11:22:00Z</dcterms:created>
  <dcterms:modified xsi:type="dcterms:W3CDTF">2024-08-30T11:22:00Z</dcterms:modified>
</cp:coreProperties>
</file>